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918" w:rsidRDefault="00986075" w:rsidP="00551918">
      <w:pPr>
        <w:rPr>
          <w:rFonts w:ascii="Calibri" w:hAnsi="Calibri"/>
        </w:rPr>
      </w:pPr>
      <w:r>
        <w:rPr>
          <w:rFonts w:ascii="Calibri" w:hAnsi="Calibri"/>
        </w:rPr>
        <w:t>KARTA 1/1</w:t>
      </w:r>
      <w:r w:rsidR="007E2036">
        <w:rPr>
          <w:rFonts w:ascii="Calibri" w:hAnsi="Calibri"/>
        </w:rPr>
        <w:t>/2020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 o wydanie decyzji środowiskowej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8" w:rsidRPr="002A4FB3" w:rsidRDefault="002A4FB3" w:rsidP="00471B5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„Budowa</w:t>
            </w:r>
            <w:r w:rsidRPr="002A4FB3">
              <w:rPr>
                <w:rFonts w:ascii="Arial" w:hAnsi="Arial" w:cs="Arial"/>
                <w:b/>
                <w:sz w:val="18"/>
                <w:szCs w:val="18"/>
              </w:rPr>
              <w:t xml:space="preserve"> Elektrowni Słonecznej GRABOWO wraz z infrastrukturą towarzyszącą zlokalizowanej na działce nr 254/2 o mocy do 1MW   (obręb Grabowo) gm. Biały Bór”,  </w:t>
            </w:r>
            <w:r w:rsidRPr="002A4FB3">
              <w:rPr>
                <w:rFonts w:ascii="Arial" w:hAnsi="Arial" w:cs="Arial"/>
                <w:bCs/>
                <w:sz w:val="18"/>
                <w:szCs w:val="18"/>
              </w:rPr>
              <w:t>zlokalizowanego  na działce ewidencyjnej nr 254/2 obręb Grabowo, gm. Biały Bór, pow. szczecinecki, woj. zachodniopomorskie.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DC01A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OŚ.6220.1.2020</w:t>
            </w:r>
            <w:r w:rsidR="00551918">
              <w:rPr>
                <w:rFonts w:ascii="Calibri" w:hAnsi="Calibri"/>
              </w:rPr>
              <w:t>.ML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8" w:rsidRPr="00DC01AF" w:rsidRDefault="00986075" w:rsidP="0081439F">
            <w:pPr>
              <w:rPr>
                <w:rFonts w:ascii="Calibri" w:hAnsi="Calibri"/>
                <w:sz w:val="18"/>
                <w:szCs w:val="18"/>
              </w:rPr>
            </w:pPr>
            <w:r w:rsidRPr="009860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C01AF" w:rsidRPr="00DC01AF">
              <w:rPr>
                <w:rFonts w:ascii="Arial" w:hAnsi="Arial" w:cs="Arial"/>
                <w:sz w:val="18"/>
                <w:szCs w:val="18"/>
              </w:rPr>
              <w:t xml:space="preserve">Podmiot </w:t>
            </w:r>
            <w:r w:rsidR="00DC01AF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DC01AF" w:rsidRPr="00DC01AF">
              <w:rPr>
                <w:rFonts w:ascii="Arial" w:hAnsi="Arial" w:cs="Arial"/>
                <w:sz w:val="18"/>
                <w:szCs w:val="18"/>
              </w:rPr>
              <w:t xml:space="preserve">Słonecznik 5 Sp. z </w:t>
            </w:r>
            <w:proofErr w:type="spellStart"/>
            <w:r w:rsidR="00DC01AF" w:rsidRPr="00DC01AF">
              <w:rPr>
                <w:rFonts w:ascii="Arial" w:hAnsi="Arial" w:cs="Arial"/>
                <w:sz w:val="18"/>
                <w:szCs w:val="18"/>
              </w:rPr>
              <w:t>o.o</w:t>
            </w:r>
            <w:proofErr w:type="spellEnd"/>
            <w:r w:rsidR="00DC01AF" w:rsidRPr="00DC01AF">
              <w:rPr>
                <w:rFonts w:ascii="Arial" w:hAnsi="Arial" w:cs="Arial"/>
                <w:sz w:val="18"/>
                <w:szCs w:val="18"/>
              </w:rPr>
              <w:t xml:space="preserve">,  ul. 11 Listopada 5A/9, 56-400 Oleśnica w imieniu której występuje pełnomocnik Marcin </w:t>
            </w:r>
            <w:proofErr w:type="spellStart"/>
            <w:r w:rsidR="00DC01AF" w:rsidRPr="00DC01AF">
              <w:rPr>
                <w:rFonts w:ascii="Arial" w:hAnsi="Arial" w:cs="Arial"/>
                <w:sz w:val="18"/>
                <w:szCs w:val="18"/>
              </w:rPr>
              <w:t>Szlaps</w:t>
            </w:r>
            <w:proofErr w:type="spellEnd"/>
            <w:r w:rsidR="00DC01AF" w:rsidRPr="00DC01AF">
              <w:rPr>
                <w:rFonts w:ascii="Arial" w:hAnsi="Arial" w:cs="Arial"/>
                <w:sz w:val="18"/>
                <w:szCs w:val="18"/>
              </w:rPr>
              <w:t>, ul. Kobylnicka 4b/1,  62-080  Sady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DC01AF" w:rsidP="0098607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29.02</w:t>
            </w:r>
            <w:r w:rsidR="00551918">
              <w:rPr>
                <w:rFonts w:ascii="Calibri" w:hAnsi="Calibri"/>
              </w:rPr>
              <w:t>.20</w:t>
            </w:r>
            <w:r>
              <w:rPr>
                <w:rFonts w:ascii="Calibri" w:hAnsi="Calibri"/>
              </w:rPr>
              <w:t>20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Pr="00932911" w:rsidRDefault="00DC01AF" w:rsidP="00DC01A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20</w:t>
            </w:r>
            <w:r w:rsidR="00B63FDD" w:rsidRPr="00932911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.04.2020</w:t>
            </w:r>
            <w:r w:rsidR="00551918" w:rsidRPr="00932911">
              <w:rPr>
                <w:rFonts w:ascii="Calibri" w:hAnsi="Calibri"/>
              </w:rPr>
              <w:t>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551918" w:rsidRDefault="00551918" w:rsidP="00551918">
      <w:pPr>
        <w:rPr>
          <w:rFonts w:ascii="Calibri" w:hAnsi="Calibri"/>
        </w:rPr>
      </w:pPr>
    </w:p>
    <w:p w:rsidR="003E0C80" w:rsidRDefault="003E0C80"/>
    <w:sectPr w:rsidR="003E0C80" w:rsidSect="00AA4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51918"/>
    <w:rsid w:val="0001585E"/>
    <w:rsid w:val="002A4FB3"/>
    <w:rsid w:val="003E0C80"/>
    <w:rsid w:val="00471B5B"/>
    <w:rsid w:val="004D77D2"/>
    <w:rsid w:val="00551918"/>
    <w:rsid w:val="005C2020"/>
    <w:rsid w:val="007E2036"/>
    <w:rsid w:val="0081439F"/>
    <w:rsid w:val="008612D1"/>
    <w:rsid w:val="008E7F24"/>
    <w:rsid w:val="00932911"/>
    <w:rsid w:val="00986075"/>
    <w:rsid w:val="00A1452F"/>
    <w:rsid w:val="00AA48BE"/>
    <w:rsid w:val="00B63FDD"/>
    <w:rsid w:val="00DC01AF"/>
    <w:rsid w:val="00E42A6F"/>
    <w:rsid w:val="00EF5596"/>
    <w:rsid w:val="00F862A9"/>
    <w:rsid w:val="00FC66F3"/>
    <w:rsid w:val="00FE6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51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2019-03-13T12:42:00Z</dcterms:created>
  <dcterms:modified xsi:type="dcterms:W3CDTF">2020-04-20T08:14:00Z</dcterms:modified>
</cp:coreProperties>
</file>