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433" w:rsidRDefault="00FE0E04" w:rsidP="00195433">
      <w:pPr>
        <w:rPr>
          <w:rFonts w:ascii="Calibri" w:hAnsi="Calibri"/>
        </w:rPr>
      </w:pPr>
      <w:r>
        <w:rPr>
          <w:rFonts w:ascii="Calibri" w:hAnsi="Calibri"/>
        </w:rPr>
        <w:t>KARTA 3/</w:t>
      </w:r>
      <w:r w:rsidR="00823A7D">
        <w:rPr>
          <w:rFonts w:ascii="Calibri" w:hAnsi="Calibri"/>
        </w:rPr>
        <w:t>12</w:t>
      </w:r>
      <w:r>
        <w:rPr>
          <w:rFonts w:ascii="Calibri" w:hAnsi="Calibri"/>
        </w:rPr>
        <w:t>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o środowiskowych  uwarunkowaniach bez przeprowadzenia oceny oddziaływania na środowisko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DE5654" w:rsidRDefault="00F622B2" w:rsidP="00FE0E04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„Budowa w obrębie Biskupice, gm. Biały Bór elektrowni fotowoltaicznej o mocy do około 4MW, składającej się z wolnostojących paneli fotowoltaicznych wraz z infrastrukturą towarzyszącą w tym przyłączami energetycznymi i stacjami transformatorowymi”, </w:t>
            </w:r>
            <w:r>
              <w:rPr>
                <w:rFonts w:ascii="Arial" w:hAnsi="Arial" w:cs="Arial"/>
                <w:bCs/>
                <w:sz w:val="18"/>
                <w:szCs w:val="18"/>
              </w:rPr>
              <w:t>zlokalizowanego  na działce ewidencyjnej nr 424 obręb 0127 Biskupice, gm. Biały Bór, pow. szczecinecki, woj. zachodniopomorskie.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Decyzja Burmistrza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F622B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OŚ.6220.12</w:t>
            </w:r>
            <w:r w:rsidR="00FE0E04">
              <w:rPr>
                <w:rFonts w:ascii="Calibri" w:hAnsi="Calibri"/>
              </w:rPr>
              <w:t>.2019</w:t>
            </w:r>
            <w:r w:rsidR="00195433">
              <w:rPr>
                <w:rFonts w:ascii="Calibri" w:hAnsi="Calibri"/>
              </w:rPr>
              <w:t>.ML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F622B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17.12</w:t>
            </w:r>
            <w:r w:rsidR="00DE5654">
              <w:rPr>
                <w:rFonts w:ascii="Calibri" w:hAnsi="Calibri"/>
              </w:rPr>
              <w:t>.</w:t>
            </w:r>
            <w:r w:rsidR="00195433">
              <w:rPr>
                <w:rFonts w:ascii="Calibri" w:hAnsi="Calibri"/>
              </w:rPr>
              <w:t>201</w:t>
            </w:r>
            <w:r w:rsidR="00FA5F79">
              <w:rPr>
                <w:rFonts w:ascii="Calibri" w:hAnsi="Calibri"/>
              </w:rPr>
              <w:t>9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Burmistrz Białego Boru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F622B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17.12</w:t>
            </w:r>
            <w:r w:rsidR="002F5919">
              <w:rPr>
                <w:rFonts w:ascii="Calibri" w:hAnsi="Calibri"/>
              </w:rPr>
              <w:t>.</w:t>
            </w:r>
            <w:r w:rsidR="00195433">
              <w:rPr>
                <w:rFonts w:ascii="Calibri" w:hAnsi="Calibri"/>
              </w:rPr>
              <w:t>201</w:t>
            </w:r>
            <w:r w:rsidR="00FE0E04">
              <w:rPr>
                <w:rFonts w:ascii="Calibri" w:hAnsi="Calibri"/>
              </w:rPr>
              <w:t>9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tak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F622B2" w:rsidP="00F622B2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  <w:r w:rsidR="00EC6BEA">
              <w:rPr>
                <w:rFonts w:ascii="Calibri" w:hAnsi="Calibri"/>
              </w:rPr>
              <w:t>.0</w:t>
            </w:r>
            <w:r>
              <w:rPr>
                <w:rFonts w:ascii="Calibri" w:hAnsi="Calibri"/>
              </w:rPr>
              <w:t>1</w:t>
            </w:r>
            <w:r w:rsidR="000958ED">
              <w:rPr>
                <w:rFonts w:ascii="Calibri" w:hAnsi="Calibri"/>
              </w:rPr>
              <w:t>.</w:t>
            </w:r>
            <w:r>
              <w:rPr>
                <w:rFonts w:ascii="Calibri" w:hAnsi="Calibri"/>
              </w:rPr>
              <w:t>2020</w:t>
            </w:r>
            <w:r w:rsidR="00195433">
              <w:rPr>
                <w:rFonts w:ascii="Calibri" w:hAnsi="Calibri"/>
              </w:rPr>
              <w:t>r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195433" w:rsidTr="00195433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5433" w:rsidRDefault="0019543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195433" w:rsidRDefault="00195433" w:rsidP="00195433">
      <w:pPr>
        <w:rPr>
          <w:rFonts w:ascii="Calibri" w:hAnsi="Calibri"/>
        </w:rPr>
      </w:pPr>
    </w:p>
    <w:p w:rsidR="00945DF5" w:rsidRDefault="00945DF5"/>
    <w:sectPr w:rsidR="00945DF5" w:rsidSect="008C3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95433"/>
    <w:rsid w:val="000958ED"/>
    <w:rsid w:val="00195433"/>
    <w:rsid w:val="002741E5"/>
    <w:rsid w:val="002F5919"/>
    <w:rsid w:val="00443305"/>
    <w:rsid w:val="005664D1"/>
    <w:rsid w:val="007A25DC"/>
    <w:rsid w:val="007A7F48"/>
    <w:rsid w:val="00823A7D"/>
    <w:rsid w:val="008C31D0"/>
    <w:rsid w:val="00945DF5"/>
    <w:rsid w:val="00B41E26"/>
    <w:rsid w:val="00CB7F91"/>
    <w:rsid w:val="00CD4DB7"/>
    <w:rsid w:val="00CF2DD5"/>
    <w:rsid w:val="00DE5654"/>
    <w:rsid w:val="00EC6BEA"/>
    <w:rsid w:val="00F622B2"/>
    <w:rsid w:val="00FA5F79"/>
    <w:rsid w:val="00FE0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1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95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4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2019-03-13T12:39:00Z</dcterms:created>
  <dcterms:modified xsi:type="dcterms:W3CDTF">2020-01-16T13:27:00Z</dcterms:modified>
</cp:coreProperties>
</file>