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6" w:rsidRPr="00AC474F" w:rsidRDefault="002F74F6" w:rsidP="000051ED">
      <w:pPr>
        <w:pBdr>
          <w:bottom w:val="single" w:sz="6" w:space="1" w:color="auto"/>
        </w:pBdr>
        <w:jc w:val="right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Załącznik nr </w:t>
      </w:r>
      <w:r w:rsidR="00AC474F" w:rsidRPr="00AC474F">
        <w:rPr>
          <w:rFonts w:ascii="Times New Roman" w:hAnsi="Times New Roman" w:cs="Times New Roman"/>
        </w:rPr>
        <w:t>3</w:t>
      </w:r>
    </w:p>
    <w:p w:rsidR="00AC474F" w:rsidRPr="00AC474F" w:rsidRDefault="00AC474F" w:rsidP="00AC4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74F">
        <w:rPr>
          <w:rFonts w:ascii="Times New Roman" w:hAnsi="Times New Roman" w:cs="Times New Roman"/>
          <w:sz w:val="28"/>
          <w:szCs w:val="28"/>
        </w:rPr>
        <w:t xml:space="preserve">Istotne dla stron postanowienia, które zostaną wprowadzone do treści zawieranej </w:t>
      </w:r>
      <w:r w:rsidRPr="00AC474F">
        <w:rPr>
          <w:rFonts w:ascii="Times New Roman" w:hAnsi="Times New Roman" w:cs="Times New Roman"/>
          <w:sz w:val="28"/>
          <w:szCs w:val="28"/>
        </w:rPr>
        <w:br/>
        <w:t>umowy w sprawie zamówienia publicznego</w:t>
      </w:r>
    </w:p>
    <w:p w:rsidR="00AC474F" w:rsidRPr="00AC474F" w:rsidRDefault="00AC474F" w:rsidP="00AC474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Umowa w sprawie realizacji zamówienia publicznego zawarta zostanie z uwzględnieniem postanowień wynikających z treści </w:t>
      </w:r>
      <w:r>
        <w:rPr>
          <w:rFonts w:ascii="Times New Roman" w:hAnsi="Times New Roman" w:cs="Times New Roman"/>
        </w:rPr>
        <w:t>Zapytania</w:t>
      </w:r>
      <w:r w:rsidRPr="00AC474F">
        <w:rPr>
          <w:rFonts w:ascii="Times New Roman" w:hAnsi="Times New Roman" w:cs="Times New Roman"/>
        </w:rPr>
        <w:t xml:space="preserve"> oraz danych zawartych w ofercie.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Zamawiający podpisze umowę z Wykonawcą, który przedłoży najkorzystniejszą ofertę.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Umowa zostaje zawarta na czas określony i obowiązuje </w:t>
      </w:r>
      <w:r w:rsidRPr="00AC474F">
        <w:rPr>
          <w:rFonts w:ascii="Times New Roman" w:hAnsi="Times New Roman" w:cs="Times New Roman"/>
          <w:b/>
        </w:rPr>
        <w:t>od dnia 01.06</w:t>
      </w:r>
      <w:r w:rsidR="00A04066">
        <w:rPr>
          <w:rFonts w:ascii="Times New Roman" w:hAnsi="Times New Roman" w:cs="Times New Roman"/>
          <w:b/>
        </w:rPr>
        <w:t>.2018</w:t>
      </w:r>
      <w:r w:rsidRPr="00AC474F">
        <w:rPr>
          <w:rFonts w:ascii="Times New Roman" w:hAnsi="Times New Roman" w:cs="Times New Roman"/>
          <w:b/>
        </w:rPr>
        <w:t xml:space="preserve"> r. lub najbliższego możliwego terminu</w:t>
      </w:r>
      <w:r>
        <w:rPr>
          <w:rFonts w:ascii="Times New Roman" w:hAnsi="Times New Roman" w:cs="Times New Roman"/>
          <w:b/>
        </w:rPr>
        <w:t>,</w:t>
      </w:r>
      <w:r w:rsidRPr="00AC474F">
        <w:rPr>
          <w:rFonts w:ascii="Times New Roman" w:hAnsi="Times New Roman" w:cs="Times New Roman"/>
          <w:b/>
        </w:rPr>
        <w:t xml:space="preserve"> do dnia 31.05</w:t>
      </w:r>
      <w:r w:rsidR="00A04066">
        <w:rPr>
          <w:rFonts w:ascii="Times New Roman" w:hAnsi="Times New Roman" w:cs="Times New Roman"/>
          <w:b/>
        </w:rPr>
        <w:t>.2020</w:t>
      </w:r>
      <w:r w:rsidRPr="00AC474F">
        <w:rPr>
          <w:rFonts w:ascii="Times New Roman" w:hAnsi="Times New Roman" w:cs="Times New Roman"/>
          <w:b/>
        </w:rPr>
        <w:t xml:space="preserve"> r.</w:t>
      </w:r>
    </w:p>
    <w:p w:rsidR="00AC474F" w:rsidRPr="00AC474F" w:rsidRDefault="00AC474F" w:rsidP="00A0406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Przedmiotem umowy jest świadczenie przez Wykonawcę na rzecz Zamawiającego usług pocztowych, polegających na przyjmowaniu, przemieszczaniu i doręczaniu w obrocie krajowym i zagranicznym przesyłek pocztowych (listowych i paczek pocztowych) i ich ewentualnych zwrotów (dalej zwanych „przesyłkami”). Usługi będące przedmiotem umowy będą świadczone zgodnie z przepisami powszechnie obowiązującego prawa, w szczególności ustawy z dnia 23 listopada 2012 Prawo Pocztowe (</w:t>
      </w:r>
      <w:r w:rsidR="00A04066" w:rsidRPr="00A04066">
        <w:rPr>
          <w:rFonts w:ascii="Times New Roman" w:hAnsi="Times New Roman" w:cs="Times New Roman"/>
        </w:rPr>
        <w:t xml:space="preserve">Dz.U.2017.1481 </w:t>
      </w:r>
      <w:proofErr w:type="spellStart"/>
      <w:r w:rsidR="00A04066" w:rsidRPr="00A04066">
        <w:rPr>
          <w:rFonts w:ascii="Times New Roman" w:hAnsi="Times New Roman" w:cs="Times New Roman"/>
        </w:rPr>
        <w:t>t.j</w:t>
      </w:r>
      <w:proofErr w:type="spellEnd"/>
      <w:r w:rsidR="00A04066" w:rsidRPr="00A04066">
        <w:rPr>
          <w:rFonts w:ascii="Times New Roman" w:hAnsi="Times New Roman" w:cs="Times New Roman"/>
        </w:rPr>
        <w:t xml:space="preserve">. z dnia 2017.08.02 z </w:t>
      </w:r>
      <w:proofErr w:type="spellStart"/>
      <w:r w:rsidR="00A04066" w:rsidRPr="00A04066">
        <w:rPr>
          <w:rFonts w:ascii="Times New Roman" w:hAnsi="Times New Roman" w:cs="Times New Roman"/>
        </w:rPr>
        <w:t>późn</w:t>
      </w:r>
      <w:proofErr w:type="spellEnd"/>
      <w:r w:rsidR="00A04066" w:rsidRPr="00A04066">
        <w:rPr>
          <w:rFonts w:ascii="Times New Roman" w:hAnsi="Times New Roman" w:cs="Times New Roman"/>
        </w:rPr>
        <w:t>. zm</w:t>
      </w:r>
      <w:r w:rsidR="00A04066">
        <w:rPr>
          <w:rFonts w:ascii="Times New Roman" w:hAnsi="Times New Roman" w:cs="Times New Roman"/>
        </w:rPr>
        <w:t>.</w:t>
      </w:r>
      <w:r w:rsidRPr="00AC474F">
        <w:rPr>
          <w:rFonts w:ascii="Times New Roman" w:hAnsi="Times New Roman" w:cs="Times New Roman"/>
        </w:rPr>
        <w:t>) oraz aktów wykonawczych wydanych na jej podstawie.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Szczegółowy opis przedmiotu umowy został określony w </w:t>
      </w:r>
      <w:r w:rsidR="00401E56">
        <w:rPr>
          <w:rFonts w:ascii="Times New Roman" w:hAnsi="Times New Roman" w:cs="Times New Roman"/>
        </w:rPr>
        <w:t>Załączniku</w:t>
      </w:r>
      <w:r>
        <w:rPr>
          <w:rFonts w:ascii="Times New Roman" w:hAnsi="Times New Roman" w:cs="Times New Roman"/>
        </w:rPr>
        <w:t xml:space="preserve"> nr 2 do Zapytania</w:t>
      </w:r>
      <w:r w:rsidR="00401E56">
        <w:rPr>
          <w:rFonts w:ascii="Times New Roman" w:hAnsi="Times New Roman" w:cs="Times New Roman"/>
        </w:rPr>
        <w:t>, który</w:t>
      </w:r>
      <w:r w:rsidRPr="00AC474F">
        <w:rPr>
          <w:rFonts w:ascii="Times New Roman" w:hAnsi="Times New Roman" w:cs="Times New Roman"/>
        </w:rPr>
        <w:t xml:space="preserve"> wraz z ofertą Wykonawcy z dnia ............</w:t>
      </w:r>
      <w:r w:rsidR="00A04066">
        <w:rPr>
          <w:rFonts w:ascii="Times New Roman" w:hAnsi="Times New Roman" w:cs="Times New Roman"/>
        </w:rPr>
        <w:t>.............. 2018</w:t>
      </w:r>
      <w:r w:rsidRPr="00AC474F">
        <w:rPr>
          <w:rFonts w:ascii="Times New Roman" w:hAnsi="Times New Roman" w:cs="Times New Roman"/>
        </w:rPr>
        <w:t xml:space="preserve"> r., stanowi integralną część umowy.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przypadku wygaśnięcia umowy lub jej rozwiązania, Strony zobowiązują się do dokonania, w terminie 2 miesięcy od zakończenia obowiązywania umowy, rozliczenia liczby nadanych/ zwróconych przesyłek, a w razie potrzeby również do zwrotu kwot nienależnych wynikających z takiego rozliczenia na podstawie wystawionych przez Wykonawcę faktur korygujących VAT.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Nadanie przez Wykonawcę przesyłek objętych przedmiotem umowy w przypadku braku zastrzeżeń odbywać się będzie w dniu w którym Zamawiający ją nadaje.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Przesyłki przyjęte do wyekspediowania będą każdorazowo potwierdzane przez Wykonawcę pieczęcią, podpisem i datą na zestawieniu przesyłek przekazanych do przemieszczania, potwierdzających ilość i rodzaj przesyłek.</w:t>
      </w:r>
    </w:p>
    <w:p w:rsidR="00AC474F" w:rsidRPr="00AC474F" w:rsidRDefault="00AC474F" w:rsidP="00A0406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Wykonawca będzie doręczał przesyłki krajowe zaliczone do powszechnych usług pocztowych z zachowaniem wskaźników terminowości doręczeń przesyłek w obrocie krajowym wskazanym w rozporządzeniu Ministra Administracji i Cyfryzacji z dnia 29 kwietnia 2013 r. w sprawie warunków wykonywania usług powszechnych przez operatora wyznaczonego (</w:t>
      </w:r>
      <w:r w:rsidR="00A04066" w:rsidRPr="00A04066">
        <w:rPr>
          <w:rFonts w:ascii="Times New Roman" w:hAnsi="Times New Roman" w:cs="Times New Roman"/>
        </w:rPr>
        <w:t>Dz.U.2013.545 z dnia 2013.05.09</w:t>
      </w:r>
      <w:r w:rsidRPr="00AC474F">
        <w:rPr>
          <w:rFonts w:ascii="Times New Roman" w:hAnsi="Times New Roman" w:cs="Times New Roman"/>
        </w:rPr>
        <w:t xml:space="preserve">). </w:t>
      </w:r>
    </w:p>
    <w:p w:rsidR="00AC474F" w:rsidRPr="00AC474F" w:rsidRDefault="00AC474F" w:rsidP="00A0406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Cyfryzacji z dnia 29 kwietnia 2013 r. w sprawie warunków wykonywania usług powszechnych przez operatora wyznaczonego (</w:t>
      </w:r>
      <w:r w:rsidR="00A04066" w:rsidRPr="00A04066">
        <w:rPr>
          <w:rFonts w:ascii="Times New Roman" w:hAnsi="Times New Roman" w:cs="Times New Roman"/>
        </w:rPr>
        <w:t>Dz.U.2013.545 z dnia 2013.05.09</w:t>
      </w:r>
      <w:bookmarkStart w:id="0" w:name="_GoBack"/>
      <w:bookmarkEnd w:id="0"/>
      <w:r w:rsidRPr="00AC474F">
        <w:rPr>
          <w:rFonts w:ascii="Times New Roman" w:hAnsi="Times New Roman" w:cs="Times New Roman"/>
        </w:rPr>
        <w:t>) dla przesyłek listowych niebędących przesyłkami listowymi najszybszej kategorii.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awizo, w tym terminie przesyłka jest awizowana powtórnie. Po upływie terminu odbioru, przesyłka zwracana jest Zamawiającemu wraz z podaniem przyczyny nie odebrania przez adresata (zgodnie z art. 150 Ordynacji podatkowej bądź art. 44 Kodeksu postępowania administracyjnego).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Uiszczanie opłat od przesyłek listowych będzie z dołu w formie opłaty skredytowanej. Zamawiający będzie umieszczał oznaczenie potwierdzające wniesienie opłaty za usługę w postaci napisu, nadruku lub odcisku pieczęci o treści ustalonej z Wykonawcą.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Wszelkie oznaczenia przesyłek rejestrowanych i priorytetowych muszą być zapewnione przez Wykonawcę.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Przewidywana ilość przesyłek różnych rodzajów została wskazana w formularzu ofer</w:t>
      </w:r>
      <w:r w:rsidR="00401E56">
        <w:rPr>
          <w:rFonts w:ascii="Times New Roman" w:hAnsi="Times New Roman" w:cs="Times New Roman"/>
        </w:rPr>
        <w:t>towym stanowiącym Załącznik n</w:t>
      </w:r>
      <w:r w:rsidRPr="00AC474F">
        <w:rPr>
          <w:rFonts w:ascii="Times New Roman" w:hAnsi="Times New Roman" w:cs="Times New Roman"/>
        </w:rPr>
        <w:t xml:space="preserve">r 1. Zamawiający zastrzega, że rzeczywiste ilości przesyłek będą wynikać z aktualnych potrzeb Zamawiającego i mogą odbiegać od ilości podanych formularzu ofertowym. </w:t>
      </w:r>
      <w:r w:rsidRPr="00AC474F">
        <w:rPr>
          <w:rFonts w:ascii="Times New Roman" w:hAnsi="Times New Roman" w:cs="Times New Roman"/>
        </w:rPr>
        <w:lastRenderedPageBreak/>
        <w:t>Wykonawcy nie przysługuje roszczenie o wykonanie ilości przesyłek określonej w formularzu ofertowym.</w:t>
      </w:r>
    </w:p>
    <w:p w:rsid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Usługi będą rozliczane według cen jednostkowych wynikających z formularza ofertowego.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Cena podana przez Wykonawcę nie będzie podlegała zmianom przez okres realizacji zamówienia, za wyjątkami:</w:t>
      </w:r>
    </w:p>
    <w:p w:rsidR="00AC474F" w:rsidRPr="00AC474F" w:rsidRDefault="00AC474F" w:rsidP="00AC474F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przypadku zmiany stawki podatku VAT na usługi pocztowe może nastąpić zmiana cen jednostkowych odpowiednio do stawki podatku,</w:t>
      </w:r>
    </w:p>
    <w:p w:rsidR="00AC474F" w:rsidRPr="00AC474F" w:rsidRDefault="00AC474F" w:rsidP="00AC474F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przypadku, jeśli konieczność wprowadzenia zmian umowy wynika z uregulowań prawnych w zakresie ustalania lub zatwierdzania cen za powszechne usługi pocztowe w rozumieniu ustawy Prawo Pocztowe, a także w przypadku, kiedy ich wprowadzenie wynika z okoliczności powodujących, iż zmiana w/w cen leży w interesie publicznym,</w:t>
      </w:r>
    </w:p>
    <w:p w:rsidR="00AC474F" w:rsidRPr="00AC474F" w:rsidRDefault="00AC474F" w:rsidP="00AC474F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:rsidR="00AC474F" w:rsidRPr="00AC474F" w:rsidRDefault="00AC474F" w:rsidP="00AC474F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Zamawiającemu przysługuje możliwość korzystania z programów rabatowych (opustowych) oferowanych przez Wykonawcę w toku realizowanej umowy.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Zamawiający zobowiązuje się do:</w:t>
      </w:r>
    </w:p>
    <w:p w:rsidR="00AC474F" w:rsidRPr="00AC474F" w:rsidRDefault="00AC474F" w:rsidP="00AC474F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prawidłowego adresowania przesyłek w sposób czytelny i zgodny ze standardami określonymi w normach,</w:t>
      </w:r>
    </w:p>
    <w:p w:rsidR="00AC474F" w:rsidRPr="00AC474F" w:rsidRDefault="00AC474F" w:rsidP="00AC474F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sporządzania w dwóch egzemplarzach (w tym jeden dla Wykonawcy) zestawień ilościowo-wartościowych nadanych przesyłek nierejestrowanych z uwzględnieniem kategorii i podziałów wagowych - wzór zestawień winien być uzgodniony z Wykonawcą,</w:t>
      </w:r>
    </w:p>
    <w:p w:rsidR="00AC474F" w:rsidRPr="00AC474F" w:rsidRDefault="00AC474F" w:rsidP="00AC474F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sporządzania w dwóch egzemplarzach (w tym jeden dla Wykonawcy) zestawień ilościowo-wartościowych nadanych przesyłek rejestrowanych z uwzględnieniem kategorii i podziałów wagowych - wzór zestawień winien być uzgodniony z Wykonawcą, </w:t>
      </w:r>
    </w:p>
    <w:p w:rsidR="00AC474F" w:rsidRPr="00AC474F" w:rsidRDefault="00AC474F" w:rsidP="00AC474F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przekazania przesyłek rejestrowanych Wykonawcy wg </w:t>
      </w:r>
      <w:r w:rsidR="000306AF">
        <w:rPr>
          <w:rFonts w:ascii="Times New Roman" w:hAnsi="Times New Roman" w:cs="Times New Roman"/>
        </w:rPr>
        <w:t>OPZ</w:t>
      </w:r>
      <w:r w:rsidRPr="00AC474F">
        <w:rPr>
          <w:rFonts w:ascii="Times New Roman" w:hAnsi="Times New Roman" w:cs="Times New Roman"/>
        </w:rPr>
        <w:t>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Usługi pocztowe objęte umową realizowane będą z uwzględnieniem:</w:t>
      </w:r>
    </w:p>
    <w:p w:rsidR="00AC474F" w:rsidRPr="00AC474F" w:rsidRDefault="00AC474F" w:rsidP="00AC474F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aktualnie obowiązujących przepisów prawa regulujących wykonywanie usług pocztowych,</w:t>
      </w:r>
    </w:p>
    <w:p w:rsidR="00AC474F" w:rsidRPr="00AC474F" w:rsidRDefault="00AC474F" w:rsidP="00AC474F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regulaminu świadczenia usług Wykonawcy, z tym że postanowienia tego regulaminu sprzeczne lub nie dające się pogodzić z postanowieniami zawartymi w niniejszej umowie, nie będą miały zastosowania, </w:t>
      </w:r>
    </w:p>
    <w:p w:rsidR="00AC474F" w:rsidRPr="00AC474F" w:rsidRDefault="00AC474F" w:rsidP="00AC474F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wymagań wynikających z </w:t>
      </w:r>
      <w:r w:rsidR="000306AF">
        <w:rPr>
          <w:rFonts w:ascii="Times New Roman" w:hAnsi="Times New Roman" w:cs="Times New Roman"/>
        </w:rPr>
        <w:t>OPZ</w:t>
      </w:r>
      <w:r w:rsidRPr="00AC474F">
        <w:rPr>
          <w:rFonts w:ascii="Times New Roman" w:hAnsi="Times New Roman" w:cs="Times New Roman"/>
        </w:rPr>
        <w:t>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Maksymalna wartość wynagrodzenia Wykonawcy za wykonanie przedmiotu umowy wynosi brutto .................... zł (słownie złotych:............................................................. ) z należnym podatkiem VAT.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Ostateczne wynagrodzenie Wykonawcy za wykonanie przedmiotu umowy będzie wynagrodzeniem wynikającym z rzeczywistego zakresu wykonanych usług przy czym będzie ono ustalone na podstawie cen jednostkowych brutto zamieszczonych w ofercie Wykonawcy.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Podstawą obliczenia należnych kwot jest suma kwot za przesyłki faktycznie nadane </w:t>
      </w:r>
      <w:r w:rsidRPr="00AC474F">
        <w:rPr>
          <w:rFonts w:ascii="Times New Roman" w:hAnsi="Times New Roman" w:cs="Times New Roman"/>
        </w:rPr>
        <w:br/>
        <w:t>i zwrócone w okresie rozliczeniowym, stwierdzone co do ilości i wagi na podstawie dokumentów nadawczych i oddawczych. W przypadku przesyłek, które nie są rejestrowane - ilość i waga przyjętych przesyłek stwierdzona będzie na podstawie zestawienia przesyłek w formie książki nadawczej, sporządzonego przez Zamawiającego i potwierdzonego przez Wykonawcę.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 wykonanie usługi Wykonawca wystawi Zamawiającemu fakturę VAT w terminie do 7 dni po upływie okresu rozliczeniowego.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 okres rozliczeniowy przyjmuje się jeden miesiąc kalendarzowy.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Wynagrodzenie miesięczne za faktycznie wykonaną usługę płatne </w:t>
      </w:r>
      <w:r w:rsidR="000306AF">
        <w:rPr>
          <w:rFonts w:ascii="Times New Roman" w:hAnsi="Times New Roman" w:cs="Times New Roman"/>
        </w:rPr>
        <w:t>będzie</w:t>
      </w:r>
      <w:r w:rsidRPr="00AC474F">
        <w:rPr>
          <w:rFonts w:ascii="Times New Roman" w:hAnsi="Times New Roman" w:cs="Times New Roman"/>
        </w:rPr>
        <w:t xml:space="preserve"> w terminie 21 dni od daty wystawienia Zamawiającemu faktury VAT. Należności wynikające z faktury płatne będą przelewem, na konto wskazane na fakturze. 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Strony zobowiązują się do wzajemnego informowania o wszelkich zmianach danych, które mogą wpływać na wystawianie i obieg faktur oraz ich księgowanie i rozliczanie dla celów podatkowych, takich jak nazwa firmy, adres, numer konta, numer NIP itp.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przypadku niewykonania lub nienależytego wykonania umowy, w tym utraty, ubytku lub uszkodzenia przesyłki, Zamawiającemu przysługuje odszkodowanie oraz inne roszczenia na zasadach i wysokości określonych w ustawie Prawo pocztowe.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z tytułu wykonania części umowy.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Umowa może być rozwiązana przez każdą ze Stron w formie pisemnej, z obowiązkiem dokonania płatności za czynności będące w toku wynikające z wykonania umowy:</w:t>
      </w:r>
    </w:p>
    <w:p w:rsidR="00AC474F" w:rsidRPr="00AC474F" w:rsidRDefault="00AC474F" w:rsidP="00AC474F">
      <w:pPr>
        <w:pStyle w:val="Akapitzlist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terminie natychmiastowym, w przypadku niedotrzymania warunków niniejszej umowy lub w przypadku zmiany w trakcie obowiązywania umowy przepisów podatkowych i przepisów prawnych regulujących działalność pocztową, jeżeli wejście w życie tych przepisów uniemożliwi realizację umowy,</w:t>
      </w:r>
    </w:p>
    <w:p w:rsidR="00AC474F" w:rsidRPr="00AC474F" w:rsidRDefault="00AC474F" w:rsidP="00AC474F">
      <w:pPr>
        <w:pStyle w:val="Akapitzlist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 zachowaniem 3 miesięcznego okresu wypowiedzenia, ze skutkiem na ostatni dzień miesiąca kalendarzowego, bez podania powodów.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Wszelkie zmiany umowy wymagają formy pisemnej pod rygorem nieważności.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Zabronione są zmiany postanowień zawartej umowy w stosunku do treści oferty na podstawie, której dokonano wyboru Wykonawcy, chyba że konieczność wprowadzenia takich zmian wynika z potrzeb Zamawiającego lub z przyczyn dotyczących Zamawiającego lub też z przyczyn obiektywnych, niezależnych od żądnej ze stron. Zmiana może dotyczyć w szczególności:</w:t>
      </w:r>
    </w:p>
    <w:p w:rsidR="00AC474F" w:rsidRPr="00AC474F" w:rsidRDefault="00AC474F" w:rsidP="00AC474F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terminu wykonania przedmiotu zamówienia,</w:t>
      </w:r>
    </w:p>
    <w:p w:rsidR="00AC474F" w:rsidRPr="00AC474F" w:rsidRDefault="00AC474F" w:rsidP="00AC474F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wynagrodzenia w przypadku ustawowej zmiany stawki podatku od towarów i usług,</w:t>
      </w:r>
    </w:p>
    <w:p w:rsidR="00AC474F" w:rsidRPr="00AC474F" w:rsidRDefault="00AC474F" w:rsidP="00AC474F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obniżenia cen jednostkowych,</w:t>
      </w:r>
    </w:p>
    <w:p w:rsidR="00AC474F" w:rsidRPr="00AC474F" w:rsidRDefault="00AC474F" w:rsidP="00AC474F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zmniejszenia lub zwiększenia zakresu zamówienia w razie wzrostu potrzeb Zamawiającego,</w:t>
      </w:r>
    </w:p>
    <w:p w:rsidR="00AC474F" w:rsidRPr="00AC474F" w:rsidRDefault="00AC474F" w:rsidP="00AC474F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zmian, do których strony upoważnione są na podstawie ustawy lub niniejszej umowy.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Zamawiającemu przysługuje prawo odstąpienia od umowy w przypadku:</w:t>
      </w:r>
    </w:p>
    <w:p w:rsidR="00AC474F" w:rsidRPr="00AC474F" w:rsidRDefault="00AC474F" w:rsidP="00AC474F">
      <w:pPr>
        <w:pStyle w:val="Akapitzlist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likwidacji, ogłoszenia upadłości lub rozwiązania przedsiębiorstwa wykonawcy;</w:t>
      </w:r>
    </w:p>
    <w:p w:rsidR="00AC474F" w:rsidRPr="00AC474F" w:rsidRDefault="00AC474F" w:rsidP="00AC474F">
      <w:pPr>
        <w:pStyle w:val="Akapitzlist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niewykonania przedmiotu umowy powyżej 5 dni w stosunku do ustalonych terminów;</w:t>
      </w:r>
    </w:p>
    <w:p w:rsidR="00AC474F" w:rsidRPr="00AC474F" w:rsidRDefault="00AC474F" w:rsidP="00AC474F">
      <w:pPr>
        <w:pStyle w:val="Akapitzlist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wykonywania przez Wykonawcę przedmiotu umowy wadliwie i zaniechania zmiany sposobu jego wykonania mimo upływu wyznaczonego przez zamawiającego terminu na dokonanie zmiany.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Odstąpienie od umowy powinno nastąpić pod rygorem nieważności na piśmie i zawierać uzasadnienie. W każdym przypadku, jeśli odstąpienie przez Zamawiającego od umowy następuje z winy Wykonawcy, Zamawiającemu przysługuje prawo do naliczenia kary umownej w wysokości 20% kwoty, o której mowa w pkt. 20.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 sprawach nieuregulowanych niniejszą umową zastosowanie mają odpowiednie przepisy Kodeksu cywilnego, przepisów dotyczących świadczenia usług pocztowych i ustawy Prawo zamówień publicznych.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Wszystkie postanowienia </w:t>
      </w:r>
      <w:r w:rsidR="000306AF">
        <w:rPr>
          <w:rFonts w:ascii="Times New Roman" w:hAnsi="Times New Roman" w:cs="Times New Roman"/>
        </w:rPr>
        <w:t>Opisu Przedmiotu</w:t>
      </w:r>
      <w:r w:rsidRPr="00AC474F">
        <w:rPr>
          <w:rFonts w:ascii="Times New Roman" w:hAnsi="Times New Roman" w:cs="Times New Roman"/>
        </w:rPr>
        <w:t xml:space="preserve"> Zamówienia są wiążące dla stron umowy.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Ewentualne spory mogące wyniknąć w związku z realizacją niniejszej umowy Strony będą rozstrzygać polubownie, a jeśli nie będzie to możliwe rozstrzygać je będzie sąd powszechny właściwy dla siedziby Zamawiającego.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Osobami wyznaczonymi do uzgodnień i koordynacji realizacji przedmiotu niniejszej umowy są: ze strony Zamawiającego: </w:t>
      </w:r>
      <w:r w:rsidR="00A04066">
        <w:rPr>
          <w:rFonts w:ascii="Times New Roman" w:hAnsi="Times New Roman" w:cs="Times New Roman"/>
          <w:b/>
        </w:rPr>
        <w:t xml:space="preserve">Bożena </w:t>
      </w:r>
      <w:proofErr w:type="spellStart"/>
      <w:r w:rsidR="00A04066">
        <w:rPr>
          <w:rFonts w:ascii="Times New Roman" w:hAnsi="Times New Roman" w:cs="Times New Roman"/>
          <w:b/>
        </w:rPr>
        <w:t>Feculak</w:t>
      </w:r>
      <w:proofErr w:type="spellEnd"/>
      <w:r w:rsidRPr="00AC474F">
        <w:rPr>
          <w:rFonts w:ascii="Times New Roman" w:hAnsi="Times New Roman" w:cs="Times New Roman"/>
          <w:b/>
        </w:rPr>
        <w:t xml:space="preserve"> tel. 943739002</w:t>
      </w:r>
      <w:r>
        <w:rPr>
          <w:rFonts w:ascii="Times New Roman" w:hAnsi="Times New Roman" w:cs="Times New Roman"/>
          <w:b/>
        </w:rPr>
        <w:t>, fax.</w:t>
      </w:r>
      <w:r w:rsidRPr="00AC474F">
        <w:rPr>
          <w:rFonts w:ascii="Times New Roman" w:hAnsi="Times New Roman" w:cs="Times New Roman"/>
          <w:b/>
        </w:rPr>
        <w:t xml:space="preserve"> 943739745 </w:t>
      </w:r>
      <w:r w:rsidRPr="00AC474F">
        <w:rPr>
          <w:rFonts w:ascii="Times New Roman" w:hAnsi="Times New Roman" w:cs="Times New Roman"/>
        </w:rPr>
        <w:t>ze strony Wykonawcy:   .................................................... tel............................., fax................................. .</w:t>
      </w:r>
    </w:p>
    <w:p w:rsidR="00AC474F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 xml:space="preserve">Integralną część umowy stanowią: </w:t>
      </w:r>
      <w:r w:rsidR="000306AF">
        <w:rPr>
          <w:rFonts w:ascii="Times New Roman" w:hAnsi="Times New Roman" w:cs="Times New Roman"/>
        </w:rPr>
        <w:t>Opis Przedmiotu</w:t>
      </w:r>
      <w:r w:rsidRPr="00AC474F">
        <w:rPr>
          <w:rFonts w:ascii="Times New Roman" w:hAnsi="Times New Roman" w:cs="Times New Roman"/>
        </w:rPr>
        <w:t xml:space="preserve"> Zamówienia - Załącznik nr 2 oraz Oferta Wykonawcy z dnia ............................. - Załącznik nr 1.</w:t>
      </w:r>
    </w:p>
    <w:p w:rsidR="00AC603A" w:rsidRPr="00AC474F" w:rsidRDefault="00AC474F" w:rsidP="00AC474F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474F">
        <w:rPr>
          <w:rFonts w:ascii="Times New Roman" w:hAnsi="Times New Roman" w:cs="Times New Roman"/>
        </w:rPr>
        <w:t>Wybrany Wykonawca ma obowiązek przedstawić Zamawiającemu wzór umowy (opracowany na podstawie Istotnych Postanowień Umowy), do której załącznik stanowić będzie obowiązujący regulamin świadczenia usług pocztowych wraz z obowiązującymi drukami oraz aktualny cennik usług pocztowych.</w:t>
      </w:r>
    </w:p>
    <w:sectPr w:rsidR="00AC603A" w:rsidRPr="00AC474F" w:rsidSect="0068540E">
      <w:footerReference w:type="even" r:id="rId8"/>
      <w:footerReference w:type="default" r:id="rId9"/>
      <w:pgSz w:w="11906" w:h="16838"/>
      <w:pgMar w:top="899" w:right="1286" w:bottom="1276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10" w:rsidRDefault="009B2010">
      <w:r>
        <w:separator/>
      </w:r>
    </w:p>
  </w:endnote>
  <w:endnote w:type="continuationSeparator" w:id="0">
    <w:p w:rsidR="009B2010" w:rsidRDefault="009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2" w:rsidRDefault="006E6E92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2B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B72" w:rsidRDefault="00DD2B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2" w:rsidRPr="00DD2B72" w:rsidRDefault="006E6E92" w:rsidP="009F3C7E">
    <w:pPr>
      <w:pStyle w:val="Stopka"/>
      <w:framePr w:wrap="around" w:vAnchor="text" w:hAnchor="margin" w:xAlign="center" w:y="1"/>
      <w:rPr>
        <w:rStyle w:val="Numerstrony"/>
        <w:rFonts w:ascii="Times New Roman" w:hAnsi="Times New Roman" w:cs="Times New Roman"/>
      </w:rPr>
    </w:pPr>
    <w:r w:rsidRPr="00DD2B72">
      <w:rPr>
        <w:rStyle w:val="Numerstrony"/>
        <w:rFonts w:ascii="Times New Roman" w:hAnsi="Times New Roman" w:cs="Times New Roman"/>
      </w:rPr>
      <w:fldChar w:fldCharType="begin"/>
    </w:r>
    <w:r w:rsidR="00DD2B72" w:rsidRPr="00DD2B72">
      <w:rPr>
        <w:rStyle w:val="Numerstrony"/>
        <w:rFonts w:ascii="Times New Roman" w:hAnsi="Times New Roman" w:cs="Times New Roman"/>
      </w:rPr>
      <w:instrText xml:space="preserve">PAGE  </w:instrText>
    </w:r>
    <w:r w:rsidRPr="00DD2B72">
      <w:rPr>
        <w:rStyle w:val="Numerstrony"/>
        <w:rFonts w:ascii="Times New Roman" w:hAnsi="Times New Roman" w:cs="Times New Roman"/>
      </w:rPr>
      <w:fldChar w:fldCharType="separate"/>
    </w:r>
    <w:r w:rsidR="00A04066">
      <w:rPr>
        <w:rStyle w:val="Numerstrony"/>
        <w:rFonts w:ascii="Times New Roman" w:hAnsi="Times New Roman" w:cs="Times New Roman"/>
        <w:noProof/>
      </w:rPr>
      <w:t>- 3 -</w:t>
    </w:r>
    <w:r w:rsidRPr="00DD2B72">
      <w:rPr>
        <w:rStyle w:val="Numerstrony"/>
        <w:rFonts w:ascii="Times New Roman" w:hAnsi="Times New Roman" w:cs="Times New Roman"/>
      </w:rPr>
      <w:fldChar w:fldCharType="end"/>
    </w:r>
  </w:p>
  <w:p w:rsidR="00DD2B72" w:rsidRPr="00A501F2" w:rsidRDefault="00DD2B72" w:rsidP="00664CCB">
    <w:pPr>
      <w:pStyle w:val="Stopka"/>
      <w:jc w:val="center"/>
      <w:rPr>
        <w:sz w:val="18"/>
        <w:szCs w:val="18"/>
      </w:rPr>
    </w:pPr>
  </w:p>
  <w:p w:rsidR="00DD2B72" w:rsidRPr="00401E56" w:rsidRDefault="00DD2B72" w:rsidP="00C8655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01E56">
      <w:rPr>
        <w:rFonts w:ascii="Times New Roman" w:hAnsi="Times New Roman" w:cs="Times New Roman"/>
        <w:sz w:val="18"/>
        <w:szCs w:val="18"/>
      </w:rPr>
      <w:t>GMINA</w:t>
    </w:r>
    <w:r w:rsidR="00DB1150" w:rsidRPr="00401E56">
      <w:rPr>
        <w:rFonts w:ascii="Times New Roman" w:hAnsi="Times New Roman" w:cs="Times New Roman"/>
        <w:sz w:val="18"/>
        <w:szCs w:val="18"/>
      </w:rPr>
      <w:t xml:space="preserve"> BIAŁ</w:t>
    </w:r>
    <w:r w:rsidR="00923369" w:rsidRPr="00401E56">
      <w:rPr>
        <w:rFonts w:ascii="Times New Roman" w:hAnsi="Times New Roman" w:cs="Times New Roman"/>
        <w:sz w:val="18"/>
        <w:szCs w:val="18"/>
      </w:rPr>
      <w:t>Y BÓR</w:t>
    </w:r>
    <w:r w:rsidR="00A04066">
      <w:rPr>
        <w:rFonts w:ascii="Times New Roman" w:hAnsi="Times New Roman" w:cs="Times New Roman"/>
        <w:sz w:val="18"/>
        <w:szCs w:val="18"/>
      </w:rPr>
      <w:t xml:space="preserve"> nr sprawy RIZP.271.9.2018</w:t>
    </w:r>
    <w:r w:rsidRPr="00401E56">
      <w:rPr>
        <w:rFonts w:ascii="Times New Roman" w:hAnsi="Times New Roman" w:cs="Times New Roman"/>
        <w:sz w:val="18"/>
        <w:szCs w:val="18"/>
      </w:rPr>
      <w:t>.JA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10" w:rsidRDefault="009B2010">
      <w:r>
        <w:separator/>
      </w:r>
    </w:p>
  </w:footnote>
  <w:footnote w:type="continuationSeparator" w:id="0">
    <w:p w:rsidR="009B2010" w:rsidRDefault="009B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413"/>
    <w:multiLevelType w:val="hybridMultilevel"/>
    <w:tmpl w:val="F7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2E0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FA7542">
      <w:start w:val="1"/>
      <w:numFmt w:val="lowerLetter"/>
      <w:lvlText w:val="%3)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3" w:tplc="DDFEE37A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6DC"/>
    <w:multiLevelType w:val="hybridMultilevel"/>
    <w:tmpl w:val="ABA8CB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E4D43"/>
    <w:multiLevelType w:val="multilevel"/>
    <w:tmpl w:val="6F24267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1F0359"/>
    <w:multiLevelType w:val="multilevel"/>
    <w:tmpl w:val="1BF4DE0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335797F"/>
    <w:multiLevelType w:val="hybridMultilevel"/>
    <w:tmpl w:val="BE2EA0CE"/>
    <w:lvl w:ilvl="0" w:tplc="7D7EBB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21B0"/>
    <w:multiLevelType w:val="multilevel"/>
    <w:tmpl w:val="0B88D4A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46381"/>
    <w:multiLevelType w:val="multilevel"/>
    <w:tmpl w:val="EBA852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03B04"/>
    <w:multiLevelType w:val="hybridMultilevel"/>
    <w:tmpl w:val="FEF81B7E"/>
    <w:lvl w:ilvl="0" w:tplc="7D7EBB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B2D53"/>
    <w:multiLevelType w:val="hybridMultilevel"/>
    <w:tmpl w:val="F04A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A3D7B"/>
    <w:multiLevelType w:val="multilevel"/>
    <w:tmpl w:val="B8F41A9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3"/>
  </w:num>
  <w:num w:numId="18">
    <w:abstractNumId w:val="19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5A"/>
    <w:rsid w:val="000051ED"/>
    <w:rsid w:val="000072CA"/>
    <w:rsid w:val="00015B2F"/>
    <w:rsid w:val="000225A3"/>
    <w:rsid w:val="0002675A"/>
    <w:rsid w:val="000306AF"/>
    <w:rsid w:val="00046650"/>
    <w:rsid w:val="00052C41"/>
    <w:rsid w:val="00060084"/>
    <w:rsid w:val="00091440"/>
    <w:rsid w:val="000A4A2E"/>
    <w:rsid w:val="000A7BA7"/>
    <w:rsid w:val="000B227A"/>
    <w:rsid w:val="000B2523"/>
    <w:rsid w:val="000C64B4"/>
    <w:rsid w:val="000E41EC"/>
    <w:rsid w:val="000F207F"/>
    <w:rsid w:val="00102263"/>
    <w:rsid w:val="00122086"/>
    <w:rsid w:val="0014000C"/>
    <w:rsid w:val="00142FFC"/>
    <w:rsid w:val="00144FB5"/>
    <w:rsid w:val="00153029"/>
    <w:rsid w:val="00153580"/>
    <w:rsid w:val="001877A6"/>
    <w:rsid w:val="001B1603"/>
    <w:rsid w:val="001C0444"/>
    <w:rsid w:val="001C2AF3"/>
    <w:rsid w:val="001C667B"/>
    <w:rsid w:val="001D4D46"/>
    <w:rsid w:val="001E295C"/>
    <w:rsid w:val="001E3AF2"/>
    <w:rsid w:val="001E6302"/>
    <w:rsid w:val="001F0EED"/>
    <w:rsid w:val="00200881"/>
    <w:rsid w:val="002051A8"/>
    <w:rsid w:val="002109DF"/>
    <w:rsid w:val="0021120D"/>
    <w:rsid w:val="00216FD2"/>
    <w:rsid w:val="002209A5"/>
    <w:rsid w:val="00220B41"/>
    <w:rsid w:val="00236C48"/>
    <w:rsid w:val="00250071"/>
    <w:rsid w:val="00262A14"/>
    <w:rsid w:val="00264039"/>
    <w:rsid w:val="00276BF9"/>
    <w:rsid w:val="00281BAC"/>
    <w:rsid w:val="00285573"/>
    <w:rsid w:val="00297F1E"/>
    <w:rsid w:val="002A03AE"/>
    <w:rsid w:val="002A36FF"/>
    <w:rsid w:val="002B2706"/>
    <w:rsid w:val="002B78C6"/>
    <w:rsid w:val="002C18E7"/>
    <w:rsid w:val="002E25A0"/>
    <w:rsid w:val="002F74F6"/>
    <w:rsid w:val="003073E9"/>
    <w:rsid w:val="00321E4B"/>
    <w:rsid w:val="003247DF"/>
    <w:rsid w:val="003506F8"/>
    <w:rsid w:val="00357DBB"/>
    <w:rsid w:val="00370990"/>
    <w:rsid w:val="00387F13"/>
    <w:rsid w:val="003A4B30"/>
    <w:rsid w:val="003C0FD4"/>
    <w:rsid w:val="003C321D"/>
    <w:rsid w:val="003E311D"/>
    <w:rsid w:val="003F294F"/>
    <w:rsid w:val="003F60AD"/>
    <w:rsid w:val="003F639C"/>
    <w:rsid w:val="00401223"/>
    <w:rsid w:val="00401E56"/>
    <w:rsid w:val="004106C9"/>
    <w:rsid w:val="00426DC9"/>
    <w:rsid w:val="00444849"/>
    <w:rsid w:val="00451D20"/>
    <w:rsid w:val="00454BF6"/>
    <w:rsid w:val="00463990"/>
    <w:rsid w:val="004645F4"/>
    <w:rsid w:val="0047216A"/>
    <w:rsid w:val="0048104B"/>
    <w:rsid w:val="00482D4C"/>
    <w:rsid w:val="0048479D"/>
    <w:rsid w:val="00484977"/>
    <w:rsid w:val="004972F5"/>
    <w:rsid w:val="004A04DE"/>
    <w:rsid w:val="004B5337"/>
    <w:rsid w:val="004B5920"/>
    <w:rsid w:val="004B75EB"/>
    <w:rsid w:val="004C028A"/>
    <w:rsid w:val="004C4620"/>
    <w:rsid w:val="004C70D9"/>
    <w:rsid w:val="004D4C8B"/>
    <w:rsid w:val="00514991"/>
    <w:rsid w:val="0052463A"/>
    <w:rsid w:val="005511D2"/>
    <w:rsid w:val="005750F0"/>
    <w:rsid w:val="005755A1"/>
    <w:rsid w:val="005830C0"/>
    <w:rsid w:val="00583188"/>
    <w:rsid w:val="005C76AB"/>
    <w:rsid w:val="005D33D1"/>
    <w:rsid w:val="005D4977"/>
    <w:rsid w:val="005E1941"/>
    <w:rsid w:val="00600027"/>
    <w:rsid w:val="0060065F"/>
    <w:rsid w:val="00603451"/>
    <w:rsid w:val="006067DF"/>
    <w:rsid w:val="00610781"/>
    <w:rsid w:val="00613823"/>
    <w:rsid w:val="006220E5"/>
    <w:rsid w:val="00627A80"/>
    <w:rsid w:val="0063266C"/>
    <w:rsid w:val="00635C88"/>
    <w:rsid w:val="00636D9F"/>
    <w:rsid w:val="00644EFA"/>
    <w:rsid w:val="00650D9F"/>
    <w:rsid w:val="0066004E"/>
    <w:rsid w:val="00660FD5"/>
    <w:rsid w:val="00662B8F"/>
    <w:rsid w:val="00664C23"/>
    <w:rsid w:val="00664CCB"/>
    <w:rsid w:val="00672DDE"/>
    <w:rsid w:val="00680148"/>
    <w:rsid w:val="0068540E"/>
    <w:rsid w:val="00686558"/>
    <w:rsid w:val="006A593D"/>
    <w:rsid w:val="006A72CC"/>
    <w:rsid w:val="006B0E94"/>
    <w:rsid w:val="006C3287"/>
    <w:rsid w:val="006C710F"/>
    <w:rsid w:val="006C7F9A"/>
    <w:rsid w:val="006E0E49"/>
    <w:rsid w:val="006E6E92"/>
    <w:rsid w:val="006F078E"/>
    <w:rsid w:val="006F0F19"/>
    <w:rsid w:val="00703E40"/>
    <w:rsid w:val="00747A2C"/>
    <w:rsid w:val="0075268B"/>
    <w:rsid w:val="00752898"/>
    <w:rsid w:val="00754106"/>
    <w:rsid w:val="00772BFD"/>
    <w:rsid w:val="00776CE4"/>
    <w:rsid w:val="00777999"/>
    <w:rsid w:val="007820E3"/>
    <w:rsid w:val="007A0071"/>
    <w:rsid w:val="007B3733"/>
    <w:rsid w:val="007B6521"/>
    <w:rsid w:val="007B78A8"/>
    <w:rsid w:val="007C58D7"/>
    <w:rsid w:val="007E4F04"/>
    <w:rsid w:val="007F55B3"/>
    <w:rsid w:val="0080093B"/>
    <w:rsid w:val="00803EDF"/>
    <w:rsid w:val="00812171"/>
    <w:rsid w:val="008173BD"/>
    <w:rsid w:val="00836548"/>
    <w:rsid w:val="008374F5"/>
    <w:rsid w:val="00852E0D"/>
    <w:rsid w:val="00892EA6"/>
    <w:rsid w:val="008978CA"/>
    <w:rsid w:val="008B03C9"/>
    <w:rsid w:val="008D131C"/>
    <w:rsid w:val="008D4589"/>
    <w:rsid w:val="00907704"/>
    <w:rsid w:val="009229A8"/>
    <w:rsid w:val="00922E89"/>
    <w:rsid w:val="00923369"/>
    <w:rsid w:val="00925B29"/>
    <w:rsid w:val="00934EB5"/>
    <w:rsid w:val="0093744F"/>
    <w:rsid w:val="009439B7"/>
    <w:rsid w:val="009442E5"/>
    <w:rsid w:val="0094562F"/>
    <w:rsid w:val="0095621B"/>
    <w:rsid w:val="00960AB9"/>
    <w:rsid w:val="00971647"/>
    <w:rsid w:val="00987570"/>
    <w:rsid w:val="00994EA3"/>
    <w:rsid w:val="009A7EF4"/>
    <w:rsid w:val="009B2010"/>
    <w:rsid w:val="009C1A54"/>
    <w:rsid w:val="009E2E09"/>
    <w:rsid w:val="009F3C7E"/>
    <w:rsid w:val="00A01656"/>
    <w:rsid w:val="00A04066"/>
    <w:rsid w:val="00A12E10"/>
    <w:rsid w:val="00A1364E"/>
    <w:rsid w:val="00A203FE"/>
    <w:rsid w:val="00A204D8"/>
    <w:rsid w:val="00A23AC4"/>
    <w:rsid w:val="00A247B7"/>
    <w:rsid w:val="00A308E0"/>
    <w:rsid w:val="00A36416"/>
    <w:rsid w:val="00A42360"/>
    <w:rsid w:val="00A42BC7"/>
    <w:rsid w:val="00A501F2"/>
    <w:rsid w:val="00A8238E"/>
    <w:rsid w:val="00A92616"/>
    <w:rsid w:val="00AB3E33"/>
    <w:rsid w:val="00AC474F"/>
    <w:rsid w:val="00AC5696"/>
    <w:rsid w:val="00AC603A"/>
    <w:rsid w:val="00AD03DD"/>
    <w:rsid w:val="00AD27F9"/>
    <w:rsid w:val="00AD713D"/>
    <w:rsid w:val="00AF4E27"/>
    <w:rsid w:val="00B04579"/>
    <w:rsid w:val="00B21D3F"/>
    <w:rsid w:val="00B4246F"/>
    <w:rsid w:val="00B7347C"/>
    <w:rsid w:val="00B8583E"/>
    <w:rsid w:val="00B90316"/>
    <w:rsid w:val="00B91F3B"/>
    <w:rsid w:val="00BC516C"/>
    <w:rsid w:val="00BD7B15"/>
    <w:rsid w:val="00BE7C9C"/>
    <w:rsid w:val="00BF22FF"/>
    <w:rsid w:val="00C0076E"/>
    <w:rsid w:val="00C13413"/>
    <w:rsid w:val="00C23910"/>
    <w:rsid w:val="00C32FD7"/>
    <w:rsid w:val="00C33A75"/>
    <w:rsid w:val="00C40776"/>
    <w:rsid w:val="00C54DE9"/>
    <w:rsid w:val="00C5649E"/>
    <w:rsid w:val="00C568E2"/>
    <w:rsid w:val="00C57639"/>
    <w:rsid w:val="00C67527"/>
    <w:rsid w:val="00C754EA"/>
    <w:rsid w:val="00C80E2C"/>
    <w:rsid w:val="00C86558"/>
    <w:rsid w:val="00C923E1"/>
    <w:rsid w:val="00CA111B"/>
    <w:rsid w:val="00CB5BE6"/>
    <w:rsid w:val="00CE6322"/>
    <w:rsid w:val="00D05362"/>
    <w:rsid w:val="00D05D78"/>
    <w:rsid w:val="00D22660"/>
    <w:rsid w:val="00D22BF8"/>
    <w:rsid w:val="00D36045"/>
    <w:rsid w:val="00D441F6"/>
    <w:rsid w:val="00D45DF3"/>
    <w:rsid w:val="00D50EE1"/>
    <w:rsid w:val="00D54E37"/>
    <w:rsid w:val="00D54F69"/>
    <w:rsid w:val="00D56A91"/>
    <w:rsid w:val="00D73136"/>
    <w:rsid w:val="00D838CF"/>
    <w:rsid w:val="00D940AE"/>
    <w:rsid w:val="00D9606B"/>
    <w:rsid w:val="00DA0CFC"/>
    <w:rsid w:val="00DA2BFC"/>
    <w:rsid w:val="00DA6B45"/>
    <w:rsid w:val="00DB1150"/>
    <w:rsid w:val="00DB3D83"/>
    <w:rsid w:val="00DB6181"/>
    <w:rsid w:val="00DC1B22"/>
    <w:rsid w:val="00DC22A0"/>
    <w:rsid w:val="00DD2B72"/>
    <w:rsid w:val="00DD4A32"/>
    <w:rsid w:val="00DD753F"/>
    <w:rsid w:val="00DE42AE"/>
    <w:rsid w:val="00DF2385"/>
    <w:rsid w:val="00DF4A91"/>
    <w:rsid w:val="00E04AD3"/>
    <w:rsid w:val="00E246BF"/>
    <w:rsid w:val="00E24CDC"/>
    <w:rsid w:val="00E24D66"/>
    <w:rsid w:val="00E24D86"/>
    <w:rsid w:val="00E34650"/>
    <w:rsid w:val="00E35F58"/>
    <w:rsid w:val="00E37F1A"/>
    <w:rsid w:val="00E52A75"/>
    <w:rsid w:val="00E55532"/>
    <w:rsid w:val="00E57387"/>
    <w:rsid w:val="00E62803"/>
    <w:rsid w:val="00E8727C"/>
    <w:rsid w:val="00EC1205"/>
    <w:rsid w:val="00EC331B"/>
    <w:rsid w:val="00EC5060"/>
    <w:rsid w:val="00EC6FD8"/>
    <w:rsid w:val="00ED58BE"/>
    <w:rsid w:val="00ED6F55"/>
    <w:rsid w:val="00EE1FE1"/>
    <w:rsid w:val="00EE6367"/>
    <w:rsid w:val="00EE7F7A"/>
    <w:rsid w:val="00F0445B"/>
    <w:rsid w:val="00F26913"/>
    <w:rsid w:val="00F26BFC"/>
    <w:rsid w:val="00F306AC"/>
    <w:rsid w:val="00F30F1E"/>
    <w:rsid w:val="00F32F88"/>
    <w:rsid w:val="00F35470"/>
    <w:rsid w:val="00F428F5"/>
    <w:rsid w:val="00F626B0"/>
    <w:rsid w:val="00F81F8D"/>
    <w:rsid w:val="00F82170"/>
    <w:rsid w:val="00F840E6"/>
    <w:rsid w:val="00FC1093"/>
    <w:rsid w:val="00FC6542"/>
    <w:rsid w:val="00FC7822"/>
    <w:rsid w:val="00FD1390"/>
    <w:rsid w:val="00FD17EA"/>
    <w:rsid w:val="00FD7824"/>
    <w:rsid w:val="00FE57ED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AF3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C4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20B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A54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3E311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3E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5C76A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C60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 2"/>
    <w:uiPriority w:val="99"/>
    <w:rsid w:val="00C40776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0B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0B41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AC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11971</CharactersWithSpaces>
  <SharedDoc>false</SharedDoc>
  <HLinks>
    <vt:vector size="6" baseType="variant">
      <vt:variant>
        <vt:i4>589839</vt:i4>
      </vt:variant>
      <vt:variant>
        <vt:i4>2840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</dc:creator>
  <cp:lastModifiedBy>BB2</cp:lastModifiedBy>
  <cp:revision>4</cp:revision>
  <cp:lastPrinted>2014-06-02T05:59:00Z</cp:lastPrinted>
  <dcterms:created xsi:type="dcterms:W3CDTF">2016-05-25T06:10:00Z</dcterms:created>
  <dcterms:modified xsi:type="dcterms:W3CDTF">2018-05-24T11:38:00Z</dcterms:modified>
</cp:coreProperties>
</file>