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54" w:rsidRPr="00FB2D29" w:rsidRDefault="00374354" w:rsidP="00FB2D29">
      <w:pPr>
        <w:pStyle w:val="pkt"/>
        <w:spacing w:before="0" w:after="0"/>
        <w:ind w:left="0" w:firstLine="0"/>
        <w:jc w:val="center"/>
        <w:rPr>
          <w:rFonts w:ascii="Verdana" w:hAnsi="Verdana"/>
          <w:color w:val="585858"/>
          <w:sz w:val="17"/>
          <w:szCs w:val="17"/>
        </w:rPr>
      </w:pPr>
    </w:p>
    <w:p w:rsidR="00BA0C7E" w:rsidRPr="004868D5" w:rsidRDefault="007C388C" w:rsidP="00BA0C7E">
      <w:pPr>
        <w:jc w:val="both"/>
        <w:rPr>
          <w:shadow/>
          <w:color w:val="333333"/>
        </w:rPr>
      </w:pPr>
      <w:r w:rsidRPr="007C38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8pt;margin-top:2.6pt;width:5in;height:82.5pt;z-index:251657216" stroked="f">
            <v:textbox style="mso-next-textbox:#_x0000_s1026">
              <w:txbxContent>
                <w:p w:rsidR="00BA0C7E" w:rsidRPr="00044F9F" w:rsidRDefault="00662A87" w:rsidP="00BA0C7E">
                  <w:pPr>
                    <w:pStyle w:val="Nagwek1"/>
                    <w:rPr>
                      <w:rFonts w:ascii="Verdana" w:hAnsi="Verdana"/>
                      <w:sz w:val="32"/>
                      <w:szCs w:val="32"/>
                    </w:rPr>
                  </w:pPr>
                  <w:r w:rsidRPr="00044F9F">
                    <w:rPr>
                      <w:rFonts w:ascii="Verdana" w:hAnsi="Verdana"/>
                      <w:sz w:val="32"/>
                      <w:szCs w:val="32"/>
                    </w:rPr>
                    <w:t>GMINA BIAŁY BÓR</w:t>
                  </w:r>
                </w:p>
                <w:p w:rsidR="00BA0C7E" w:rsidRPr="00044F9F" w:rsidRDefault="00BA0C7E" w:rsidP="00BA0C7E">
                  <w:pPr>
                    <w:jc w:val="center"/>
                    <w:rPr>
                      <w:rFonts w:ascii="Verdana" w:hAnsi="Verdana"/>
                      <w:b/>
                      <w:color w:val="333333"/>
                      <w:sz w:val="22"/>
                      <w:szCs w:val="22"/>
                    </w:rPr>
                  </w:pPr>
                  <w:r w:rsidRPr="00044F9F">
                    <w:rPr>
                      <w:rFonts w:ascii="Verdana" w:hAnsi="Verdana"/>
                      <w:b/>
                      <w:color w:val="333333"/>
                      <w:sz w:val="22"/>
                      <w:szCs w:val="22"/>
                    </w:rPr>
                    <w:t>78-425 Biały Bór ul. Żymierskiego 10</w:t>
                  </w:r>
                </w:p>
                <w:p w:rsidR="00520FAC" w:rsidRPr="002008AF" w:rsidRDefault="002008AF" w:rsidP="00520FAC">
                  <w:pPr>
                    <w:jc w:val="center"/>
                    <w:rPr>
                      <w:rFonts w:ascii="Verdana" w:hAnsi="Verdana"/>
                      <w:b/>
                      <w:bCs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33333"/>
                      <w:sz w:val="22"/>
                      <w:szCs w:val="22"/>
                    </w:rPr>
                    <w:t xml:space="preserve">tel. 943739002, 943739029, </w:t>
                  </w:r>
                  <w:r w:rsidR="00520FAC" w:rsidRPr="002008AF">
                    <w:rPr>
                      <w:rFonts w:ascii="Verdana" w:hAnsi="Verdana"/>
                      <w:b/>
                      <w:bCs/>
                      <w:color w:val="333333"/>
                      <w:sz w:val="22"/>
                      <w:szCs w:val="22"/>
                    </w:rPr>
                    <w:t>fax. 943739745</w:t>
                  </w:r>
                </w:p>
                <w:p w:rsidR="00BA0C7E" w:rsidRPr="00FB2D29" w:rsidRDefault="007C388C" w:rsidP="00FB2D29">
                  <w:pPr>
                    <w:jc w:val="center"/>
                    <w:rPr>
                      <w:rFonts w:ascii="Verdana" w:hAnsi="Verdana"/>
                      <w:b/>
                      <w:bCs/>
                      <w:sz w:val="22"/>
                      <w:szCs w:val="22"/>
                      <w:lang w:val="de-DE"/>
                    </w:rPr>
                  </w:pPr>
                  <w:hyperlink r:id="rId7" w:history="1">
                    <w:r w:rsidR="00602A9C" w:rsidRPr="00827517">
                      <w:rPr>
                        <w:rStyle w:val="Hipercze"/>
                        <w:rFonts w:ascii="Verdana" w:hAnsi="Verdana"/>
                        <w:sz w:val="22"/>
                        <w:szCs w:val="22"/>
                        <w:lang w:val="de-DE"/>
                      </w:rPr>
                      <w:t>www.bialybor.com.pl</w:t>
                    </w:r>
                  </w:hyperlink>
                  <w:r w:rsidR="00602A9C">
                    <w:rPr>
                      <w:rFonts w:ascii="Verdana" w:hAnsi="Verdana"/>
                      <w:b/>
                      <w:bCs/>
                      <w:sz w:val="22"/>
                      <w:szCs w:val="22"/>
                      <w:lang w:val="de-DE"/>
                    </w:rPr>
                    <w:t xml:space="preserve"> </w:t>
                  </w:r>
                  <w:r w:rsidR="00A75E05" w:rsidRPr="00044F9F">
                    <w:rPr>
                      <w:rFonts w:ascii="Verdana" w:hAnsi="Verdana"/>
                      <w:b/>
                      <w:bCs/>
                      <w:sz w:val="22"/>
                      <w:szCs w:val="22"/>
                      <w:lang w:val="de-DE"/>
                    </w:rPr>
                    <w:t xml:space="preserve"> </w:t>
                  </w:r>
                  <w:r w:rsidR="00520FAC" w:rsidRPr="00044F9F">
                    <w:rPr>
                      <w:rFonts w:ascii="Verdana" w:hAnsi="Verdana"/>
                      <w:b/>
                      <w:bCs/>
                      <w:sz w:val="22"/>
                      <w:szCs w:val="22"/>
                      <w:lang w:val="de-DE"/>
                    </w:rPr>
                    <w:t xml:space="preserve">e-mail: </w:t>
                  </w:r>
                  <w:hyperlink r:id="rId8" w:history="1">
                    <w:r w:rsidR="00520FAC" w:rsidRPr="00044F9F">
                      <w:rPr>
                        <w:rStyle w:val="Hipercze"/>
                        <w:rFonts w:ascii="Verdana" w:hAnsi="Verdana"/>
                        <w:sz w:val="22"/>
                        <w:szCs w:val="22"/>
                        <w:lang w:val="de-DE"/>
                      </w:rPr>
                      <w:t>gmina@bialybor.com.pl</w:t>
                    </w:r>
                  </w:hyperlink>
                  <w:r w:rsidR="00520FAC" w:rsidRPr="00044F9F">
                    <w:rPr>
                      <w:rFonts w:ascii="Verdana" w:hAnsi="Verdana"/>
                      <w:b/>
                      <w:bCs/>
                      <w:sz w:val="22"/>
                      <w:szCs w:val="22"/>
                      <w:lang w:val="de-DE"/>
                    </w:rPr>
                    <w:t xml:space="preserve"> </w:t>
                  </w:r>
                </w:p>
              </w:txbxContent>
            </v:textbox>
          </v:shape>
        </w:pict>
      </w:r>
      <w:r w:rsidR="00BA0C7E" w:rsidRPr="004868D5">
        <w:object w:dxaOrig="1559" w:dyaOrig="2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03.5pt" o:ole="" fillcolor="window">
            <v:imagedata r:id="rId9" o:title=""/>
          </v:shape>
          <o:OLEObject Type="Embed" ProgID="Word.Picture.8" ShapeID="_x0000_i1025" DrawAspect="Content" ObjectID="_1478592985" r:id="rId10"/>
        </w:object>
      </w:r>
    </w:p>
    <w:p w:rsidR="00BA0C7E" w:rsidRPr="004868D5" w:rsidRDefault="007C388C" w:rsidP="00BA0C7E">
      <w:pPr>
        <w:jc w:val="both"/>
        <w:rPr>
          <w:shadow/>
          <w:color w:val="333333"/>
        </w:rPr>
      </w:pPr>
      <w:r>
        <w:rPr>
          <w:shadow/>
          <w:noProof/>
          <w:color w:val="333333"/>
        </w:rPr>
        <w:pict>
          <v:line id="_x0000_s1027" style="position:absolute;left:0;text-align:left;flip:y;z-index:251658240" from="0,4.5pt" to="450pt,4.5pt" strokeweight="1pt"/>
        </w:pict>
      </w:r>
      <w:r w:rsidR="00BA0C7E" w:rsidRPr="004868D5">
        <w:rPr>
          <w:shadow/>
          <w:color w:val="333333"/>
        </w:rPr>
        <w:t xml:space="preserve">        </w:t>
      </w:r>
    </w:p>
    <w:p w:rsidR="008A3C6E" w:rsidRPr="004868D5" w:rsidRDefault="00B603EB" w:rsidP="008A3C6E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Biały Bór dn. 2</w:t>
      </w:r>
      <w:r w:rsidR="002644CB">
        <w:rPr>
          <w:rFonts w:ascii="Verdana" w:hAnsi="Verdana"/>
          <w:sz w:val="22"/>
          <w:szCs w:val="22"/>
        </w:rPr>
        <w:t>7</w:t>
      </w:r>
      <w:r>
        <w:rPr>
          <w:rFonts w:ascii="Verdana" w:hAnsi="Verdana"/>
          <w:sz w:val="22"/>
          <w:szCs w:val="22"/>
        </w:rPr>
        <w:t>.11</w:t>
      </w:r>
      <w:r w:rsidR="008A3C6E">
        <w:rPr>
          <w:rFonts w:ascii="Verdana" w:hAnsi="Verdana"/>
          <w:sz w:val="22"/>
          <w:szCs w:val="22"/>
        </w:rPr>
        <w:t>.2014</w:t>
      </w:r>
      <w:r w:rsidR="008A3C6E" w:rsidRPr="004868D5">
        <w:rPr>
          <w:rFonts w:ascii="Verdana" w:hAnsi="Verdana"/>
          <w:sz w:val="22"/>
          <w:szCs w:val="22"/>
        </w:rPr>
        <w:t xml:space="preserve"> r.</w:t>
      </w:r>
    </w:p>
    <w:p w:rsidR="008A3C6E" w:rsidRDefault="00B603EB" w:rsidP="008A3C6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RIZP.271.15</w:t>
      </w:r>
      <w:r w:rsidR="008A3C6E">
        <w:rPr>
          <w:rFonts w:ascii="Verdana" w:hAnsi="Verdana"/>
          <w:b/>
          <w:sz w:val="22"/>
          <w:szCs w:val="22"/>
        </w:rPr>
        <w:t>.2014</w:t>
      </w:r>
      <w:r w:rsidR="008A3C6E" w:rsidRPr="004868D5">
        <w:rPr>
          <w:rFonts w:ascii="Verdana" w:hAnsi="Verdana"/>
          <w:b/>
          <w:sz w:val="22"/>
          <w:szCs w:val="22"/>
        </w:rPr>
        <w:t>.JA</w:t>
      </w:r>
    </w:p>
    <w:p w:rsidR="008A3C6E" w:rsidRDefault="008A3C6E" w:rsidP="008A3C6E">
      <w:pPr>
        <w:rPr>
          <w:rFonts w:ascii="Verdana" w:hAnsi="Verdana"/>
          <w:b/>
          <w:sz w:val="22"/>
          <w:szCs w:val="22"/>
        </w:rPr>
      </w:pPr>
    </w:p>
    <w:p w:rsidR="000A5952" w:rsidRPr="00BA71B5" w:rsidRDefault="000A5952" w:rsidP="008A3C6E">
      <w:pPr>
        <w:rPr>
          <w:rFonts w:ascii="Verdana" w:hAnsi="Verdana"/>
          <w:b/>
          <w:sz w:val="22"/>
          <w:szCs w:val="22"/>
        </w:rPr>
      </w:pPr>
    </w:p>
    <w:p w:rsidR="008A3C6E" w:rsidRDefault="008A3C6E" w:rsidP="008A3C6E">
      <w:pPr>
        <w:rPr>
          <w:rFonts w:ascii="Verdana" w:hAnsi="Verdana" w:cs="Arial"/>
          <w:b/>
          <w:bCs/>
          <w:spacing w:val="-8"/>
          <w:sz w:val="22"/>
          <w:szCs w:val="22"/>
        </w:rPr>
      </w:pPr>
    </w:p>
    <w:p w:rsidR="008A3C6E" w:rsidRDefault="008A3C6E" w:rsidP="008A3C6E">
      <w:pPr>
        <w:rPr>
          <w:rFonts w:ascii="Verdana" w:hAnsi="Verdana"/>
          <w:b/>
          <w:sz w:val="36"/>
          <w:szCs w:val="36"/>
        </w:rPr>
      </w:pPr>
    </w:p>
    <w:p w:rsidR="008A3C6E" w:rsidRPr="004868D5" w:rsidRDefault="001F50D9" w:rsidP="008A3C6E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Uzupełnienie</w:t>
      </w:r>
      <w:r w:rsidR="002644CB">
        <w:rPr>
          <w:rFonts w:ascii="Verdana" w:hAnsi="Verdana"/>
          <w:b/>
          <w:sz w:val="36"/>
          <w:szCs w:val="36"/>
        </w:rPr>
        <w:t xml:space="preserve"> do SIWZ</w:t>
      </w:r>
    </w:p>
    <w:p w:rsidR="008A3C6E" w:rsidRPr="004868D5" w:rsidRDefault="008A3C6E" w:rsidP="008A3C6E">
      <w:pPr>
        <w:rPr>
          <w:rFonts w:ascii="Verdana" w:hAnsi="Verdana"/>
          <w:b/>
          <w:szCs w:val="28"/>
        </w:rPr>
      </w:pPr>
    </w:p>
    <w:p w:rsidR="008A3C6E" w:rsidRPr="004868D5" w:rsidRDefault="008A3C6E" w:rsidP="008A3C6E">
      <w:pPr>
        <w:jc w:val="center"/>
        <w:rPr>
          <w:rFonts w:ascii="Verdana" w:hAnsi="Verdana"/>
          <w:b/>
          <w:sz w:val="22"/>
          <w:szCs w:val="22"/>
        </w:rPr>
      </w:pPr>
      <w:r w:rsidRPr="004868D5">
        <w:rPr>
          <w:rFonts w:ascii="Verdana" w:hAnsi="Verdana"/>
          <w:b/>
          <w:sz w:val="22"/>
          <w:szCs w:val="22"/>
        </w:rPr>
        <w:t>Dotyczy postępowania przetargowego na zadanie:</w:t>
      </w:r>
    </w:p>
    <w:p w:rsidR="008A3C6E" w:rsidRPr="004868D5" w:rsidRDefault="008A3C6E" w:rsidP="008A3C6E">
      <w:pPr>
        <w:rPr>
          <w:rFonts w:ascii="Verdana" w:hAnsi="Verdana"/>
          <w:b/>
          <w:szCs w:val="28"/>
        </w:rPr>
      </w:pPr>
    </w:p>
    <w:p w:rsidR="001F50D9" w:rsidRPr="001F50D9" w:rsidRDefault="001F50D9" w:rsidP="001F50D9">
      <w:pPr>
        <w:jc w:val="center"/>
        <w:rPr>
          <w:rFonts w:ascii="Verdana" w:hAnsi="Verdana"/>
          <w:b/>
        </w:rPr>
      </w:pPr>
      <w:r w:rsidRPr="001F50D9">
        <w:rPr>
          <w:rFonts w:ascii="Verdana" w:hAnsi="Verdana"/>
          <w:b/>
        </w:rPr>
        <w:t>Udzielenie i obsługa kredytu bankowego długoterminowego do wysokości 3.200.000 zł</w:t>
      </w:r>
      <w:r w:rsidRPr="001F50D9">
        <w:rPr>
          <w:rFonts w:ascii="Verdana" w:hAnsi="Verdana"/>
        </w:rPr>
        <w:t xml:space="preserve"> </w:t>
      </w:r>
      <w:r w:rsidRPr="001F50D9">
        <w:rPr>
          <w:rFonts w:ascii="Verdana" w:hAnsi="Verdana"/>
          <w:b/>
        </w:rPr>
        <w:t xml:space="preserve"> na pokrycie  planowanego deficytu</w:t>
      </w:r>
      <w:r>
        <w:rPr>
          <w:rFonts w:ascii="Verdana" w:hAnsi="Verdana"/>
          <w:b/>
        </w:rPr>
        <w:t xml:space="preserve"> </w:t>
      </w:r>
      <w:r w:rsidRPr="001F50D9">
        <w:rPr>
          <w:rFonts w:ascii="Verdana" w:hAnsi="Verdana"/>
          <w:b/>
        </w:rPr>
        <w:t>i rozchodów nie mających pokrycia w dochodach budżetu 2014 roku</w:t>
      </w:r>
    </w:p>
    <w:p w:rsidR="00C9069D" w:rsidRDefault="00C9069D" w:rsidP="008A3C6E">
      <w:pPr>
        <w:pStyle w:val="Style2"/>
        <w:tabs>
          <w:tab w:val="num" w:pos="648"/>
        </w:tabs>
        <w:spacing w:before="60" w:line="240" w:lineRule="auto"/>
        <w:ind w:left="0" w:firstLine="0"/>
        <w:rPr>
          <w:rFonts w:ascii="Verdana" w:hAnsi="Verdana"/>
          <w:b/>
          <w:sz w:val="22"/>
          <w:szCs w:val="22"/>
        </w:rPr>
      </w:pPr>
    </w:p>
    <w:p w:rsidR="00DA1166" w:rsidRDefault="00DA1166" w:rsidP="008A3C6E">
      <w:pPr>
        <w:pStyle w:val="Style2"/>
        <w:tabs>
          <w:tab w:val="num" w:pos="648"/>
        </w:tabs>
        <w:spacing w:before="60" w:line="240" w:lineRule="auto"/>
        <w:ind w:left="0" w:firstLine="0"/>
        <w:rPr>
          <w:rFonts w:ascii="Verdana" w:hAnsi="Verdana"/>
          <w:b/>
          <w:sz w:val="22"/>
          <w:szCs w:val="22"/>
        </w:rPr>
      </w:pPr>
    </w:p>
    <w:p w:rsidR="00DA1166" w:rsidRDefault="00DA1166" w:rsidP="008A3C6E">
      <w:pPr>
        <w:pStyle w:val="Style2"/>
        <w:tabs>
          <w:tab w:val="num" w:pos="648"/>
        </w:tabs>
        <w:spacing w:before="60" w:line="240" w:lineRule="auto"/>
        <w:ind w:left="0" w:firstLine="0"/>
        <w:rPr>
          <w:rFonts w:ascii="Verdana" w:hAnsi="Verdana"/>
          <w:b/>
          <w:sz w:val="22"/>
          <w:szCs w:val="22"/>
        </w:rPr>
      </w:pPr>
    </w:p>
    <w:p w:rsidR="00C9069D" w:rsidRPr="0092695E" w:rsidRDefault="0092695E" w:rsidP="006F5F52">
      <w:pPr>
        <w:spacing w:before="120"/>
        <w:jc w:val="both"/>
        <w:rPr>
          <w:rFonts w:ascii="Verdana" w:hAnsi="Verdana" w:cs="Arial"/>
          <w:b/>
          <w:sz w:val="22"/>
          <w:szCs w:val="22"/>
        </w:rPr>
      </w:pPr>
      <w:r w:rsidRPr="0092695E">
        <w:rPr>
          <w:rFonts w:ascii="Verdana" w:hAnsi="Verdana"/>
          <w:sz w:val="22"/>
          <w:szCs w:val="22"/>
        </w:rPr>
        <w:t xml:space="preserve">Uzupełnieniu ulega załącznik nr 9 do SIWZ </w:t>
      </w:r>
      <w:r w:rsidR="001F50D9" w:rsidRPr="0092695E">
        <w:rPr>
          <w:rFonts w:ascii="Verdana" w:hAnsi="Verdana"/>
          <w:sz w:val="22"/>
          <w:szCs w:val="22"/>
        </w:rPr>
        <w:t xml:space="preserve">Uchwała Składu Orzekającego Regionalnej Izby Obrachunkowej w Szczecinie z dnia 25 listopada 2014 r. </w:t>
      </w:r>
      <w:r>
        <w:rPr>
          <w:rFonts w:ascii="Verdana" w:hAnsi="Verdana"/>
          <w:sz w:val="22"/>
          <w:szCs w:val="22"/>
        </w:rPr>
        <w:br/>
      </w:r>
      <w:r w:rsidR="001F50D9" w:rsidRPr="0092695E">
        <w:rPr>
          <w:rFonts w:ascii="Verdana" w:hAnsi="Verdana"/>
          <w:sz w:val="22"/>
          <w:szCs w:val="22"/>
        </w:rPr>
        <w:t>w sprawie wydania opinii o możliwości spłaty kredytu zaciąganego przez Gminę Biały Bór</w:t>
      </w:r>
      <w:r w:rsidR="006F5F52" w:rsidRPr="0092695E">
        <w:rPr>
          <w:rFonts w:ascii="Verdana" w:hAnsi="Verdana" w:cs="Arial"/>
          <w:sz w:val="22"/>
          <w:szCs w:val="22"/>
        </w:rPr>
        <w:t>.</w:t>
      </w:r>
    </w:p>
    <w:p w:rsidR="0092695E" w:rsidRDefault="0092695E" w:rsidP="0092695E">
      <w:pPr>
        <w:spacing w:before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Uchwała nr C.425.Z.2014 Składu Orzekającego Regionalnej Izby Obrachunkowej w Szczecinie z dnia 25.11.2014 r. w załączeniu.</w:t>
      </w:r>
    </w:p>
    <w:p w:rsidR="00C9069D" w:rsidRDefault="0092695E" w:rsidP="00C9069D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</w:p>
    <w:p w:rsidR="000A5952" w:rsidRDefault="000A5952" w:rsidP="00C9069D">
      <w:pPr>
        <w:jc w:val="both"/>
        <w:rPr>
          <w:rFonts w:ascii="Verdana" w:hAnsi="Verdana"/>
          <w:b/>
          <w:sz w:val="22"/>
          <w:szCs w:val="22"/>
        </w:rPr>
      </w:pPr>
    </w:p>
    <w:p w:rsidR="008A3C6E" w:rsidRDefault="008A3C6E" w:rsidP="008A3C6E">
      <w:pPr>
        <w:jc w:val="both"/>
        <w:rPr>
          <w:rFonts w:ascii="Verdana" w:hAnsi="Verdana"/>
          <w:b/>
          <w:sz w:val="22"/>
          <w:szCs w:val="22"/>
        </w:rPr>
      </w:pPr>
    </w:p>
    <w:p w:rsidR="008A3C6E" w:rsidRDefault="008A3C6E" w:rsidP="008A3C6E">
      <w:pPr>
        <w:ind w:left="4956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Burmistrz Białego Boru</w:t>
      </w:r>
    </w:p>
    <w:p w:rsidR="00FD2078" w:rsidRPr="00FD2078" w:rsidRDefault="008A3C6E" w:rsidP="002A5846">
      <w:pPr>
        <w:ind w:left="4956"/>
        <w:jc w:val="center"/>
        <w:rPr>
          <w:rFonts w:ascii="Verdana" w:hAnsi="Verdana"/>
          <w:i/>
          <w:sz w:val="22"/>
          <w:szCs w:val="22"/>
        </w:rPr>
      </w:pPr>
      <w:r w:rsidRPr="00FD2078">
        <w:rPr>
          <w:rFonts w:ascii="Verdana" w:hAnsi="Verdana"/>
          <w:i/>
          <w:sz w:val="22"/>
          <w:szCs w:val="22"/>
        </w:rPr>
        <w:t>(-) Paweł Stanisław Mikołajewski</w:t>
      </w:r>
    </w:p>
    <w:sectPr w:rsidR="00FD2078" w:rsidRPr="00FD2078" w:rsidSect="002A5846">
      <w:footerReference w:type="default" r:id="rId11"/>
      <w:pgSz w:w="11906" w:h="16838"/>
      <w:pgMar w:top="709" w:right="1286" w:bottom="1135" w:left="1417" w:header="708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672" w:rsidRDefault="00142672">
      <w:r>
        <w:separator/>
      </w:r>
    </w:p>
  </w:endnote>
  <w:endnote w:type="continuationSeparator" w:id="1">
    <w:p w:rsidR="00142672" w:rsidRDefault="00142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078" w:rsidRDefault="00FD2078" w:rsidP="00FD207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672" w:rsidRDefault="00142672">
      <w:r>
        <w:separator/>
      </w:r>
    </w:p>
  </w:footnote>
  <w:footnote w:type="continuationSeparator" w:id="1">
    <w:p w:rsidR="00142672" w:rsidRDefault="00142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A35B"/>
    <w:multiLevelType w:val="singleLevel"/>
    <w:tmpl w:val="38B31657"/>
    <w:lvl w:ilvl="0">
      <w:numFmt w:val="bullet"/>
      <w:lvlText w:val="·"/>
      <w:lvlJc w:val="left"/>
      <w:pPr>
        <w:tabs>
          <w:tab w:val="num" w:pos="432"/>
        </w:tabs>
        <w:ind w:left="1080" w:hanging="432"/>
      </w:pPr>
      <w:rPr>
        <w:rFonts w:ascii="Symbol" w:hAnsi="Symbol" w:cs="Symbol"/>
        <w:snapToGrid/>
        <w:sz w:val="22"/>
        <w:szCs w:val="22"/>
      </w:rPr>
    </w:lvl>
  </w:abstractNum>
  <w:abstractNum w:abstractNumId="1">
    <w:nsid w:val="02605A62"/>
    <w:multiLevelType w:val="singleLevel"/>
    <w:tmpl w:val="29945661"/>
    <w:lvl w:ilvl="0">
      <w:start w:val="1"/>
      <w:numFmt w:val="decimal"/>
      <w:lvlText w:val="%1."/>
      <w:lvlJc w:val="left"/>
      <w:pPr>
        <w:tabs>
          <w:tab w:val="num" w:pos="288"/>
        </w:tabs>
        <w:ind w:left="576" w:hanging="288"/>
      </w:pPr>
      <w:rPr>
        <w:rFonts w:ascii="Arial" w:hAnsi="Arial" w:cs="Arial"/>
        <w:snapToGrid/>
        <w:sz w:val="22"/>
        <w:szCs w:val="22"/>
      </w:rPr>
    </w:lvl>
  </w:abstractNum>
  <w:abstractNum w:abstractNumId="2">
    <w:nsid w:val="0357D039"/>
    <w:multiLevelType w:val="singleLevel"/>
    <w:tmpl w:val="38AB8F36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ahoma" w:hAnsi="Tahoma" w:cs="Tahoma"/>
        <w:snapToGrid/>
        <w:spacing w:val="-4"/>
        <w:sz w:val="24"/>
        <w:szCs w:val="24"/>
      </w:rPr>
    </w:lvl>
  </w:abstractNum>
  <w:abstractNum w:abstractNumId="3">
    <w:nsid w:val="05E47D5B"/>
    <w:multiLevelType w:val="singleLevel"/>
    <w:tmpl w:val="74C5D4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napToGrid/>
        <w:spacing w:val="-3"/>
        <w:sz w:val="22"/>
        <w:szCs w:val="22"/>
      </w:rPr>
    </w:lvl>
  </w:abstractNum>
  <w:abstractNum w:abstractNumId="4">
    <w:nsid w:val="05E64180"/>
    <w:multiLevelType w:val="singleLevel"/>
    <w:tmpl w:val="3FDD018F"/>
    <w:lvl w:ilvl="0">
      <w:start w:val="1"/>
      <w:numFmt w:val="lowerLetter"/>
      <w:lvlText w:val="%1)"/>
      <w:lvlJc w:val="left"/>
      <w:pPr>
        <w:tabs>
          <w:tab w:val="num" w:pos="288"/>
        </w:tabs>
      </w:pPr>
      <w:rPr>
        <w:rFonts w:ascii="Arial" w:hAnsi="Arial" w:cs="Arial"/>
        <w:snapToGrid/>
        <w:sz w:val="26"/>
        <w:szCs w:val="26"/>
      </w:rPr>
    </w:lvl>
  </w:abstractNum>
  <w:abstractNum w:abstractNumId="5">
    <w:nsid w:val="073BCF6E"/>
    <w:multiLevelType w:val="singleLevel"/>
    <w:tmpl w:val="6760405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hAnsi="Arial" w:cs="Arial"/>
        <w:b w:val="0"/>
        <w:snapToGrid/>
        <w:sz w:val="24"/>
        <w:szCs w:val="24"/>
      </w:rPr>
    </w:lvl>
  </w:abstractNum>
  <w:abstractNum w:abstractNumId="6">
    <w:nsid w:val="0F6724B8"/>
    <w:multiLevelType w:val="hybridMultilevel"/>
    <w:tmpl w:val="064E1B62"/>
    <w:lvl w:ilvl="0" w:tplc="CB9E23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87F3A"/>
    <w:multiLevelType w:val="hybridMultilevel"/>
    <w:tmpl w:val="E85CA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369BA"/>
    <w:multiLevelType w:val="hybridMultilevel"/>
    <w:tmpl w:val="249261AA"/>
    <w:lvl w:ilvl="0" w:tplc="74E26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2C0C01"/>
    <w:multiLevelType w:val="multilevel"/>
    <w:tmpl w:val="4FF6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9106CEF"/>
    <w:multiLevelType w:val="multilevel"/>
    <w:tmpl w:val="DD20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BB50FF"/>
    <w:multiLevelType w:val="hybridMultilevel"/>
    <w:tmpl w:val="D0C0FD70"/>
    <w:lvl w:ilvl="0" w:tplc="7E1A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F7DF5"/>
    <w:multiLevelType w:val="multilevel"/>
    <w:tmpl w:val="DF90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FCB0321"/>
    <w:multiLevelType w:val="hybridMultilevel"/>
    <w:tmpl w:val="58CAA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80542"/>
    <w:multiLevelType w:val="hybridMultilevel"/>
    <w:tmpl w:val="B1F4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E1BC3"/>
    <w:multiLevelType w:val="multilevel"/>
    <w:tmpl w:val="9A0E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A044ADF"/>
    <w:multiLevelType w:val="multilevel"/>
    <w:tmpl w:val="15EC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6"/>
  </w:num>
  <w:num w:numId="5">
    <w:abstractNumId w:val="15"/>
  </w:num>
  <w:num w:numId="6">
    <w:abstractNumId w:val="5"/>
  </w:num>
  <w:num w:numId="7">
    <w:abstractNumId w:val="2"/>
  </w:num>
  <w:num w:numId="8">
    <w:abstractNumId w:val="2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648" w:hanging="288"/>
        </w:pPr>
        <w:rPr>
          <w:rFonts w:ascii="Tahoma" w:hAnsi="Tahoma" w:cs="Tahoma"/>
          <w:snapToGrid/>
          <w:spacing w:val="12"/>
          <w:sz w:val="24"/>
          <w:szCs w:val="24"/>
        </w:rPr>
      </w:lvl>
    </w:lvlOverride>
  </w:num>
  <w:num w:numId="9">
    <w:abstractNumId w:val="4"/>
  </w:num>
  <w:num w:numId="10">
    <w:abstractNumId w:val="8"/>
  </w:num>
  <w:num w:numId="11">
    <w:abstractNumId w:val="6"/>
  </w:num>
  <w:num w:numId="12">
    <w:abstractNumId w:val="1"/>
  </w:num>
  <w:num w:numId="13">
    <w:abstractNumId w:val="0"/>
  </w:num>
  <w:num w:numId="14">
    <w:abstractNumId w:val="3"/>
  </w:num>
  <w:num w:numId="15">
    <w:abstractNumId w:val="14"/>
  </w:num>
  <w:num w:numId="16">
    <w:abstractNumId w:val="1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BA0C7E"/>
    <w:rsid w:val="00005617"/>
    <w:rsid w:val="00031FFF"/>
    <w:rsid w:val="00044F9F"/>
    <w:rsid w:val="00060809"/>
    <w:rsid w:val="00065CF1"/>
    <w:rsid w:val="000A5952"/>
    <w:rsid w:val="000F602B"/>
    <w:rsid w:val="00142672"/>
    <w:rsid w:val="001F330B"/>
    <w:rsid w:val="001F50D9"/>
    <w:rsid w:val="002008AF"/>
    <w:rsid w:val="00212A33"/>
    <w:rsid w:val="00216986"/>
    <w:rsid w:val="00237454"/>
    <w:rsid w:val="002546CA"/>
    <w:rsid w:val="002644CB"/>
    <w:rsid w:val="002733C6"/>
    <w:rsid w:val="00292546"/>
    <w:rsid w:val="002A4AF5"/>
    <w:rsid w:val="002A5846"/>
    <w:rsid w:val="002B462B"/>
    <w:rsid w:val="002E3FA8"/>
    <w:rsid w:val="00324285"/>
    <w:rsid w:val="0033484B"/>
    <w:rsid w:val="00346801"/>
    <w:rsid w:val="00374354"/>
    <w:rsid w:val="00390006"/>
    <w:rsid w:val="0039384E"/>
    <w:rsid w:val="00393DC7"/>
    <w:rsid w:val="003A4806"/>
    <w:rsid w:val="003B2657"/>
    <w:rsid w:val="003D7594"/>
    <w:rsid w:val="003F7B9C"/>
    <w:rsid w:val="00406502"/>
    <w:rsid w:val="00425E97"/>
    <w:rsid w:val="00441ACB"/>
    <w:rsid w:val="004868D5"/>
    <w:rsid w:val="00491708"/>
    <w:rsid w:val="004A0728"/>
    <w:rsid w:val="004D0DA0"/>
    <w:rsid w:val="00520FAC"/>
    <w:rsid w:val="0056431D"/>
    <w:rsid w:val="00574E9F"/>
    <w:rsid w:val="00597E05"/>
    <w:rsid w:val="005C348A"/>
    <w:rsid w:val="005C54BE"/>
    <w:rsid w:val="00602A9C"/>
    <w:rsid w:val="0060389D"/>
    <w:rsid w:val="00604084"/>
    <w:rsid w:val="0061233C"/>
    <w:rsid w:val="00620DD8"/>
    <w:rsid w:val="00630488"/>
    <w:rsid w:val="0063616C"/>
    <w:rsid w:val="00662A87"/>
    <w:rsid w:val="00684022"/>
    <w:rsid w:val="00693FAF"/>
    <w:rsid w:val="006B062A"/>
    <w:rsid w:val="006E4F13"/>
    <w:rsid w:val="006F5F52"/>
    <w:rsid w:val="007120F9"/>
    <w:rsid w:val="0071319A"/>
    <w:rsid w:val="00722A05"/>
    <w:rsid w:val="007244B9"/>
    <w:rsid w:val="007301C7"/>
    <w:rsid w:val="00772E70"/>
    <w:rsid w:val="007A4B10"/>
    <w:rsid w:val="007C388C"/>
    <w:rsid w:val="007D5F24"/>
    <w:rsid w:val="007E6873"/>
    <w:rsid w:val="00834FEA"/>
    <w:rsid w:val="0084784E"/>
    <w:rsid w:val="00880C68"/>
    <w:rsid w:val="00893CE3"/>
    <w:rsid w:val="008A3C6E"/>
    <w:rsid w:val="008B4934"/>
    <w:rsid w:val="008E195B"/>
    <w:rsid w:val="008F468F"/>
    <w:rsid w:val="0092695E"/>
    <w:rsid w:val="00965985"/>
    <w:rsid w:val="009766E1"/>
    <w:rsid w:val="00983984"/>
    <w:rsid w:val="00985FCB"/>
    <w:rsid w:val="00987B6B"/>
    <w:rsid w:val="00A27D66"/>
    <w:rsid w:val="00A43472"/>
    <w:rsid w:val="00A57A44"/>
    <w:rsid w:val="00A722E2"/>
    <w:rsid w:val="00A75E05"/>
    <w:rsid w:val="00AF109F"/>
    <w:rsid w:val="00B11F6A"/>
    <w:rsid w:val="00B603EB"/>
    <w:rsid w:val="00B85046"/>
    <w:rsid w:val="00B90D6A"/>
    <w:rsid w:val="00BA0C7E"/>
    <w:rsid w:val="00BA71B5"/>
    <w:rsid w:val="00BE3EC9"/>
    <w:rsid w:val="00BE7C84"/>
    <w:rsid w:val="00C0554D"/>
    <w:rsid w:val="00C16E0B"/>
    <w:rsid w:val="00C25E49"/>
    <w:rsid w:val="00C841AF"/>
    <w:rsid w:val="00C9069D"/>
    <w:rsid w:val="00CB14D7"/>
    <w:rsid w:val="00CD0B32"/>
    <w:rsid w:val="00D06911"/>
    <w:rsid w:val="00D41F1B"/>
    <w:rsid w:val="00D45793"/>
    <w:rsid w:val="00D56F6F"/>
    <w:rsid w:val="00D718DB"/>
    <w:rsid w:val="00D76A63"/>
    <w:rsid w:val="00DA1166"/>
    <w:rsid w:val="00DA2F21"/>
    <w:rsid w:val="00DD6B14"/>
    <w:rsid w:val="00DE07DE"/>
    <w:rsid w:val="00E113B1"/>
    <w:rsid w:val="00E3248A"/>
    <w:rsid w:val="00E67CD1"/>
    <w:rsid w:val="00E820C5"/>
    <w:rsid w:val="00E95837"/>
    <w:rsid w:val="00EB076D"/>
    <w:rsid w:val="00ED145E"/>
    <w:rsid w:val="00EF4F59"/>
    <w:rsid w:val="00F0264D"/>
    <w:rsid w:val="00F2373E"/>
    <w:rsid w:val="00F32665"/>
    <w:rsid w:val="00F942DA"/>
    <w:rsid w:val="00F958CA"/>
    <w:rsid w:val="00FA03ED"/>
    <w:rsid w:val="00FB2D29"/>
    <w:rsid w:val="00FD2078"/>
    <w:rsid w:val="00FE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67CD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0C7E"/>
    <w:pPr>
      <w:keepNext/>
      <w:jc w:val="center"/>
      <w:outlineLvl w:val="0"/>
    </w:pPr>
    <w:rPr>
      <w:b/>
      <w:color w:val="333333"/>
      <w:sz w:val="40"/>
    </w:rPr>
  </w:style>
  <w:style w:type="paragraph" w:styleId="Nagwek4">
    <w:name w:val="heading 4"/>
    <w:basedOn w:val="Normalny"/>
    <w:next w:val="Normalny"/>
    <w:qFormat/>
    <w:rsid w:val="00212A3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A0C7E"/>
  </w:style>
  <w:style w:type="character" w:styleId="Hipercze">
    <w:name w:val="Hyperlink"/>
    <w:basedOn w:val="Domylnaczcionkaakapitu"/>
    <w:rsid w:val="00BA0C7E"/>
    <w:rPr>
      <w:color w:val="0000FF"/>
      <w:u w:val="single"/>
    </w:rPr>
  </w:style>
  <w:style w:type="paragraph" w:styleId="NormalnyWeb">
    <w:name w:val="Normal (Web)"/>
    <w:basedOn w:val="Normalny"/>
    <w:rsid w:val="00BA0C7E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BA0C7E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BA0C7E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BA0C7E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A75E05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74354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Style1">
    <w:name w:val="Style 1"/>
    <w:uiPriority w:val="99"/>
    <w:rsid w:val="004868D5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uiPriority w:val="99"/>
    <w:rsid w:val="004868D5"/>
    <w:pPr>
      <w:widowControl w:val="0"/>
      <w:autoSpaceDE w:val="0"/>
      <w:autoSpaceDN w:val="0"/>
      <w:spacing w:line="360" w:lineRule="auto"/>
      <w:ind w:left="720" w:hanging="360"/>
      <w:jc w:val="both"/>
    </w:pPr>
    <w:rPr>
      <w:rFonts w:ascii="Tahoma" w:hAnsi="Tahoma" w:cs="Tahoma"/>
      <w:sz w:val="24"/>
      <w:szCs w:val="24"/>
    </w:rPr>
  </w:style>
  <w:style w:type="character" w:customStyle="1" w:styleId="CharacterStyle1">
    <w:name w:val="Character Style 1"/>
    <w:uiPriority w:val="99"/>
    <w:rsid w:val="004868D5"/>
    <w:rPr>
      <w:rFonts w:ascii="Tahoma" w:hAnsi="Tahoma" w:cs="Tahoma"/>
      <w:sz w:val="24"/>
      <w:szCs w:val="24"/>
    </w:rPr>
  </w:style>
  <w:style w:type="paragraph" w:styleId="Nagwek">
    <w:name w:val="header"/>
    <w:basedOn w:val="Normalny"/>
    <w:rsid w:val="004868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868D5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602A9C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FE24B7"/>
    <w:pPr>
      <w:ind w:left="720"/>
      <w:contextualSpacing/>
    </w:pPr>
  </w:style>
  <w:style w:type="paragraph" w:customStyle="1" w:styleId="Style3">
    <w:name w:val="Style 3"/>
    <w:uiPriority w:val="99"/>
    <w:rsid w:val="002546CA"/>
    <w:pPr>
      <w:widowControl w:val="0"/>
      <w:autoSpaceDE w:val="0"/>
      <w:autoSpaceDN w:val="0"/>
      <w:spacing w:before="72"/>
      <w:jc w:val="both"/>
    </w:pPr>
    <w:rPr>
      <w:rFonts w:eastAsiaTheme="minorEastAsia"/>
      <w:sz w:val="22"/>
      <w:szCs w:val="22"/>
    </w:rPr>
  </w:style>
  <w:style w:type="character" w:customStyle="1" w:styleId="CharacterStyle2">
    <w:name w:val="Character Style 2"/>
    <w:uiPriority w:val="99"/>
    <w:rsid w:val="002546CA"/>
    <w:rPr>
      <w:sz w:val="22"/>
      <w:szCs w:val="22"/>
    </w:rPr>
  </w:style>
  <w:style w:type="character" w:styleId="Odwoaniedokomentarza">
    <w:name w:val="annotation reference"/>
    <w:basedOn w:val="Domylnaczcionkaakapitu"/>
    <w:rsid w:val="00C0554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055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0554D"/>
  </w:style>
  <w:style w:type="paragraph" w:styleId="Tematkomentarza">
    <w:name w:val="annotation subject"/>
    <w:basedOn w:val="Tekstkomentarza"/>
    <w:next w:val="Tekstkomentarza"/>
    <w:link w:val="TematkomentarzaZnak"/>
    <w:rsid w:val="00C055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0554D"/>
    <w:rPr>
      <w:b/>
      <w:bCs/>
    </w:rPr>
  </w:style>
  <w:style w:type="character" w:styleId="Pogrubienie">
    <w:name w:val="Strong"/>
    <w:basedOn w:val="Domylnaczcionkaakapitu"/>
    <w:uiPriority w:val="22"/>
    <w:qFormat/>
    <w:rsid w:val="008A3C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5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7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86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26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81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86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38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192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bialybor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alybor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Biały Bór</Company>
  <LinksUpToDate>false</LinksUpToDate>
  <CharactersWithSpaces>758</CharactersWithSpaces>
  <SharedDoc>false</SharedDoc>
  <HLinks>
    <vt:vector size="24" baseType="variant">
      <vt:variant>
        <vt:i4>1769570</vt:i4>
      </vt:variant>
      <vt:variant>
        <vt:i4>3</vt:i4>
      </vt:variant>
      <vt:variant>
        <vt:i4>0</vt:i4>
      </vt:variant>
      <vt:variant>
        <vt:i4>5</vt:i4>
      </vt:variant>
      <vt:variant>
        <vt:lpwstr>mailto:gmina@bialybor.com.pl</vt:lpwstr>
      </vt:variant>
      <vt:variant>
        <vt:lpwstr/>
      </vt:variant>
      <vt:variant>
        <vt:i4>3997755</vt:i4>
      </vt:variant>
      <vt:variant>
        <vt:i4>0</vt:i4>
      </vt:variant>
      <vt:variant>
        <vt:i4>0</vt:i4>
      </vt:variant>
      <vt:variant>
        <vt:i4>5</vt:i4>
      </vt:variant>
      <vt:variant>
        <vt:lpwstr>http://www.bialybor.com.pl/</vt:lpwstr>
      </vt:variant>
      <vt:variant>
        <vt:lpwstr/>
      </vt:variant>
      <vt:variant>
        <vt:i4>5177471</vt:i4>
      </vt:variant>
      <vt:variant>
        <vt:i4>2317</vt:i4>
      </vt:variant>
      <vt:variant>
        <vt:i4>1027</vt:i4>
      </vt:variant>
      <vt:variant>
        <vt:i4>1</vt:i4>
      </vt:variant>
      <vt:variant>
        <vt:lpwstr>http://www.prow.wzp.pl/uploads/banery/prow_stopka_um_03.gif</vt:lpwstr>
      </vt:variant>
      <vt:variant>
        <vt:lpwstr/>
      </vt:variant>
      <vt:variant>
        <vt:i4>589839</vt:i4>
      </vt:variant>
      <vt:variant>
        <vt:i4>2424</vt:i4>
      </vt:variant>
      <vt:variant>
        <vt:i4>1028</vt:i4>
      </vt:variant>
      <vt:variant>
        <vt:i4>1</vt:i4>
      </vt:variant>
      <vt:variant>
        <vt:lpwstr>http://www.prow.wzp.pl/uploads/banery/prow_stopka_EFR_NA_ROW.gif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andrusieczko_j</dc:creator>
  <cp:lastModifiedBy>BB2</cp:lastModifiedBy>
  <cp:revision>3</cp:revision>
  <cp:lastPrinted>2014-07-11T07:40:00Z</cp:lastPrinted>
  <dcterms:created xsi:type="dcterms:W3CDTF">2014-11-27T10:13:00Z</dcterms:created>
  <dcterms:modified xsi:type="dcterms:W3CDTF">2014-11-27T10:30:00Z</dcterms:modified>
</cp:coreProperties>
</file>