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3" w:rsidRPr="004868D5" w:rsidRDefault="00F11CBC" w:rsidP="00AB0043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>
        <w:rPr>
          <w:rFonts w:ascii="Arial" w:hAnsi="Arial" w:cs="Arial"/>
          <w:noProof/>
          <w:color w:val="343D3A"/>
        </w:rPr>
        <w:drawing>
          <wp:inline distT="0" distB="0" distL="0" distR="0">
            <wp:extent cx="1019175" cy="676275"/>
            <wp:effectExtent l="19050" t="0" r="9525" b="0"/>
            <wp:docPr id="1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043" w:rsidRPr="004868D5">
        <w:rPr>
          <w:rFonts w:ascii="Arial" w:hAnsi="Arial" w:cs="Arial"/>
          <w:color w:val="343D3A"/>
        </w:rPr>
        <w:tab/>
      </w:r>
      <w:r>
        <w:rPr>
          <w:rFonts w:ascii="Arial" w:hAnsi="Arial" w:cs="Arial"/>
          <w:noProof/>
          <w:color w:val="343D3A"/>
          <w:sz w:val="17"/>
          <w:szCs w:val="17"/>
        </w:rPr>
        <w:drawing>
          <wp:inline distT="0" distB="0" distL="0" distR="0">
            <wp:extent cx="561975" cy="533400"/>
            <wp:effectExtent l="19050" t="0" r="9525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885950" cy="561975"/>
            <wp:effectExtent l="19050" t="0" r="0" b="0"/>
            <wp:docPr id="3" name="Obraz 3" descr="http://www.prow.wzp.pl/uploads/banery/prow_stopka_um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w.wzp.pl/uploads/banery/prow_stopka_um_0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85858"/>
        </w:rPr>
        <w:drawing>
          <wp:inline distT="0" distB="0" distL="0" distR="0">
            <wp:extent cx="1724025" cy="619125"/>
            <wp:effectExtent l="19050" t="0" r="9525" b="0"/>
            <wp:docPr id="4" name="Obraz 4" descr="http://www.prow.wzp.pl/uploads/banery/prow_stopka_EFR_NA_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w.wzp.pl/uploads/banery/prow_stopka_EFR_NA_ROW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7E" w:rsidRPr="004F094D" w:rsidRDefault="00D4691B" w:rsidP="00BA0C7E">
      <w:pPr>
        <w:jc w:val="both"/>
        <w:rPr>
          <w:rFonts w:ascii="Verdana" w:hAnsi="Verdana"/>
          <w:shadow/>
          <w:color w:val="333333"/>
        </w:rPr>
      </w:pPr>
      <w:r w:rsidRPr="00D4691B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94.8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9D0CFA" w:rsidRDefault="00520FAC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9D0CFA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Pr="009D0CFA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br/>
                    <w:t>fax. 943739745</w:t>
                  </w:r>
                </w:p>
                <w:p w:rsidR="00520FAC" w:rsidRPr="00044F9F" w:rsidRDefault="00D4691B" w:rsidP="00520FAC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13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14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BA0C7E" w:rsidRPr="00BA0C7E" w:rsidRDefault="00BA0C7E" w:rsidP="00520FAC">
                  <w:pPr>
                    <w:jc w:val="center"/>
                  </w:pPr>
                </w:p>
              </w:txbxContent>
            </v:textbox>
          </v:shape>
        </w:pict>
      </w:r>
      <w:r w:rsidR="00BA0C7E" w:rsidRPr="004F094D">
        <w:rPr>
          <w:rFonts w:ascii="Verdana" w:hAnsi="Verdana"/>
        </w:rPr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5" o:title=""/>
          </v:shape>
          <o:OLEObject Type="Embed" ProgID="Word.Picture.8" ShapeID="_x0000_i1025" DrawAspect="Content" ObjectID="_1460266330" r:id="rId16"/>
        </w:object>
      </w:r>
    </w:p>
    <w:p w:rsidR="00BA0C7E" w:rsidRPr="004F094D" w:rsidRDefault="00D4691B" w:rsidP="00BA0C7E">
      <w:pPr>
        <w:jc w:val="both"/>
        <w:rPr>
          <w:rFonts w:ascii="Verdana" w:hAnsi="Verdana"/>
          <w:shadow/>
          <w:color w:val="333333"/>
        </w:rPr>
      </w:pPr>
      <w:r>
        <w:rPr>
          <w:rFonts w:ascii="Verdana" w:hAnsi="Verdana"/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F094D">
        <w:rPr>
          <w:rFonts w:ascii="Verdana" w:hAnsi="Verdana"/>
          <w:shadow/>
          <w:color w:val="333333"/>
        </w:rPr>
        <w:t xml:space="preserve">        </w:t>
      </w:r>
    </w:p>
    <w:p w:rsidR="00BA0C7E" w:rsidRPr="004F094D" w:rsidRDefault="00525BEC" w:rsidP="00BA0C7E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Biały Bór dn. 29</w:t>
      </w:r>
      <w:r w:rsidR="00813096">
        <w:rPr>
          <w:rFonts w:ascii="Verdana" w:hAnsi="Verdana"/>
          <w:sz w:val="22"/>
          <w:szCs w:val="22"/>
        </w:rPr>
        <w:t>.04</w:t>
      </w:r>
      <w:r w:rsidR="006671EF" w:rsidRPr="004F094D">
        <w:rPr>
          <w:rFonts w:ascii="Verdana" w:hAnsi="Verdana"/>
          <w:sz w:val="22"/>
          <w:szCs w:val="22"/>
        </w:rPr>
        <w:t>.2014</w:t>
      </w:r>
      <w:r w:rsidR="00BA0C7E" w:rsidRPr="004F094D">
        <w:rPr>
          <w:rFonts w:ascii="Verdana" w:hAnsi="Verdana"/>
          <w:sz w:val="22"/>
          <w:szCs w:val="22"/>
        </w:rPr>
        <w:t xml:space="preserve"> r.</w:t>
      </w:r>
    </w:p>
    <w:p w:rsidR="00044F9F" w:rsidRPr="00573B52" w:rsidRDefault="00813096" w:rsidP="00573B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RIZP.271.4</w:t>
      </w:r>
      <w:r w:rsidR="006671EF" w:rsidRPr="004F094D">
        <w:rPr>
          <w:rFonts w:ascii="Verdana" w:hAnsi="Verdana"/>
          <w:b/>
          <w:sz w:val="22"/>
          <w:szCs w:val="22"/>
        </w:rPr>
        <w:t>.2014</w:t>
      </w:r>
      <w:r w:rsidR="00BA0C7E" w:rsidRPr="004F094D">
        <w:rPr>
          <w:rFonts w:ascii="Verdana" w:hAnsi="Verdana"/>
          <w:b/>
          <w:sz w:val="22"/>
          <w:szCs w:val="22"/>
        </w:rPr>
        <w:t>.JA</w:t>
      </w:r>
    </w:p>
    <w:p w:rsidR="003E4FAD" w:rsidRDefault="003E4FAD" w:rsidP="004F094D">
      <w:pPr>
        <w:outlineLvl w:val="0"/>
        <w:rPr>
          <w:rFonts w:ascii="Verdana" w:hAnsi="Verdana"/>
          <w:b/>
          <w:sz w:val="22"/>
          <w:szCs w:val="22"/>
        </w:rPr>
      </w:pPr>
    </w:p>
    <w:p w:rsidR="00D93356" w:rsidRDefault="00D93356" w:rsidP="004F094D">
      <w:pPr>
        <w:outlineLvl w:val="0"/>
        <w:rPr>
          <w:rFonts w:ascii="Verdana" w:hAnsi="Verdana"/>
          <w:b/>
          <w:sz w:val="22"/>
          <w:szCs w:val="22"/>
        </w:rPr>
      </w:pPr>
    </w:p>
    <w:p w:rsidR="00813096" w:rsidRDefault="00813096" w:rsidP="004F094D">
      <w:pPr>
        <w:outlineLvl w:val="0"/>
        <w:rPr>
          <w:rFonts w:ascii="Verdana" w:hAnsi="Verdana"/>
          <w:b/>
          <w:sz w:val="22"/>
          <w:szCs w:val="22"/>
        </w:rPr>
      </w:pPr>
    </w:p>
    <w:p w:rsidR="00813096" w:rsidRDefault="00813096" w:rsidP="004F094D">
      <w:pPr>
        <w:outlineLvl w:val="0"/>
        <w:rPr>
          <w:rFonts w:ascii="Verdana" w:hAnsi="Verdana"/>
          <w:b/>
          <w:sz w:val="22"/>
          <w:szCs w:val="22"/>
        </w:rPr>
      </w:pPr>
    </w:p>
    <w:p w:rsidR="007B721F" w:rsidRPr="004F094D" w:rsidRDefault="007B721F" w:rsidP="004F094D">
      <w:pPr>
        <w:outlineLvl w:val="0"/>
        <w:rPr>
          <w:rFonts w:ascii="Verdana" w:hAnsi="Verdana"/>
          <w:b/>
        </w:rPr>
      </w:pPr>
    </w:p>
    <w:p w:rsidR="00044F9F" w:rsidRDefault="004961E5" w:rsidP="0027415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A4136">
        <w:rPr>
          <w:rFonts w:ascii="Verdana" w:hAnsi="Verdana"/>
          <w:b/>
          <w:sz w:val="32"/>
          <w:szCs w:val="32"/>
        </w:rPr>
        <w:t>ZAWIADOMIENIE</w:t>
      </w:r>
      <w:r w:rsidR="00AA4136" w:rsidRPr="00AA4136">
        <w:rPr>
          <w:rFonts w:ascii="Verdana" w:hAnsi="Verdana"/>
          <w:b/>
          <w:sz w:val="32"/>
          <w:szCs w:val="32"/>
        </w:rPr>
        <w:t xml:space="preserve"> O </w:t>
      </w:r>
      <w:r w:rsidR="009D0CFA">
        <w:rPr>
          <w:rFonts w:ascii="Verdana" w:hAnsi="Verdana"/>
          <w:b/>
          <w:sz w:val="32"/>
          <w:szCs w:val="32"/>
        </w:rPr>
        <w:t>UNIEWAŻNIENIU POSTĘPOWANIA</w:t>
      </w:r>
    </w:p>
    <w:p w:rsidR="00274155" w:rsidRPr="00AA4136" w:rsidRDefault="00274155" w:rsidP="0027415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 ODRZUCENIU OFERT</w:t>
      </w:r>
      <w:r w:rsidR="009D0CFA">
        <w:rPr>
          <w:rFonts w:ascii="Verdana" w:hAnsi="Verdana"/>
          <w:b/>
          <w:sz w:val="32"/>
          <w:szCs w:val="32"/>
        </w:rPr>
        <w:t>Y</w:t>
      </w:r>
    </w:p>
    <w:p w:rsidR="004961E5" w:rsidRPr="004961E5" w:rsidRDefault="004961E5" w:rsidP="004961E5">
      <w:pPr>
        <w:tabs>
          <w:tab w:val="left" w:pos="0"/>
        </w:tabs>
        <w:rPr>
          <w:rFonts w:ascii="Verdana" w:hAnsi="Verdana"/>
          <w:bCs/>
          <w:sz w:val="22"/>
          <w:szCs w:val="22"/>
        </w:rPr>
      </w:pPr>
    </w:p>
    <w:p w:rsidR="00AA4136" w:rsidRPr="00560296" w:rsidRDefault="00AA4136" w:rsidP="00AA4136">
      <w:pPr>
        <w:tabs>
          <w:tab w:val="left" w:pos="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60296">
        <w:rPr>
          <w:rFonts w:ascii="Verdana" w:hAnsi="Verdana"/>
          <w:b/>
          <w:bCs/>
          <w:sz w:val="22"/>
          <w:szCs w:val="22"/>
        </w:rPr>
        <w:t>Burmistrz Białego Boru uprzejmie informuje, że w wyniku prowadzonego postępowania o udzielenie zamówienia publicznego w trybie przetargu nieograniczonego o wartości przekraczającej 14.000 euro na</w:t>
      </w:r>
      <w:r>
        <w:rPr>
          <w:rFonts w:ascii="Verdana" w:hAnsi="Verdana"/>
          <w:b/>
          <w:bCs/>
          <w:sz w:val="22"/>
          <w:szCs w:val="22"/>
        </w:rPr>
        <w:t xml:space="preserve"> zadanie pn.</w:t>
      </w:r>
      <w:r w:rsidRPr="00560296">
        <w:rPr>
          <w:rFonts w:ascii="Verdana" w:hAnsi="Verdana"/>
          <w:b/>
          <w:bCs/>
          <w:sz w:val="22"/>
          <w:szCs w:val="22"/>
        </w:rPr>
        <w:t>:</w:t>
      </w:r>
    </w:p>
    <w:p w:rsidR="00AA4136" w:rsidRPr="00A344F3" w:rsidRDefault="00AA4136" w:rsidP="00AA4136">
      <w:pPr>
        <w:tabs>
          <w:tab w:val="left" w:pos="0"/>
        </w:tabs>
        <w:jc w:val="center"/>
        <w:rPr>
          <w:rFonts w:ascii="Verdana" w:hAnsi="Verdana"/>
          <w:b/>
          <w:bCs/>
        </w:rPr>
      </w:pPr>
    </w:p>
    <w:p w:rsidR="006C5229" w:rsidRPr="009D0CFA" w:rsidRDefault="009D0CFA" w:rsidP="006C5229">
      <w:pPr>
        <w:jc w:val="center"/>
        <w:rPr>
          <w:rFonts w:ascii="Verdana" w:hAnsi="Verdana"/>
          <w:b/>
          <w:sz w:val="28"/>
          <w:szCs w:val="28"/>
        </w:rPr>
      </w:pPr>
      <w:r w:rsidRPr="009D0CFA">
        <w:rPr>
          <w:rFonts w:ascii="Verdana" w:hAnsi="Verdana"/>
          <w:b/>
          <w:sz w:val="28"/>
          <w:szCs w:val="28"/>
        </w:rPr>
        <w:t>Utworzenie miejsc rekreacyjno-sportowych – budowa siłowni plenerowych na terenie Gminy Biały Bór</w:t>
      </w:r>
    </w:p>
    <w:p w:rsidR="00AA4136" w:rsidRPr="00560296" w:rsidRDefault="00AA4136" w:rsidP="00AA4136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9D0CFA" w:rsidRPr="00D93356" w:rsidRDefault="009D0CFA" w:rsidP="00D93356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D93356">
        <w:rPr>
          <w:rFonts w:ascii="Verdana" w:hAnsi="Verdana"/>
          <w:b/>
          <w:sz w:val="22"/>
          <w:szCs w:val="22"/>
        </w:rPr>
        <w:t>zgodnie z art. 93 ust. 1 pkt 4 Ustawy z dnia 29 stycznia 2004 r. – Prawo zamówień publicznych (Dz. U. z 2013 r. poz. 907</w:t>
      </w:r>
      <w:r w:rsidR="00D93356" w:rsidRPr="00D93356">
        <w:rPr>
          <w:rFonts w:ascii="Verdana" w:hAnsi="Verdana"/>
          <w:b/>
          <w:sz w:val="22"/>
          <w:szCs w:val="22"/>
        </w:rPr>
        <w:t xml:space="preserve"> z późn. zm.</w:t>
      </w:r>
      <w:r w:rsidRPr="00D93356">
        <w:rPr>
          <w:rFonts w:ascii="Verdana" w:hAnsi="Verdana"/>
          <w:b/>
          <w:sz w:val="22"/>
          <w:szCs w:val="22"/>
        </w:rPr>
        <w:t>)</w:t>
      </w:r>
    </w:p>
    <w:p w:rsidR="009D0CFA" w:rsidRPr="0081456B" w:rsidRDefault="009D0CFA" w:rsidP="009D0CFA">
      <w:pPr>
        <w:tabs>
          <w:tab w:val="left" w:pos="0"/>
        </w:tabs>
        <w:jc w:val="center"/>
        <w:rPr>
          <w:rFonts w:ascii="Verdana" w:hAnsi="Verdana"/>
          <w:b/>
          <w:bCs/>
        </w:rPr>
      </w:pPr>
    </w:p>
    <w:p w:rsidR="009D0CFA" w:rsidRPr="0081456B" w:rsidRDefault="009D0CFA" w:rsidP="009D0CFA">
      <w:pPr>
        <w:tabs>
          <w:tab w:val="left" w:pos="0"/>
        </w:tabs>
        <w:jc w:val="center"/>
        <w:rPr>
          <w:rFonts w:ascii="Verdana" w:hAnsi="Verdana"/>
          <w:b/>
          <w:bCs/>
          <w:i/>
          <w:sz w:val="36"/>
          <w:szCs w:val="36"/>
        </w:rPr>
      </w:pPr>
      <w:r w:rsidRPr="0081456B">
        <w:rPr>
          <w:rFonts w:ascii="Verdana" w:hAnsi="Verdana"/>
          <w:b/>
          <w:bCs/>
          <w:sz w:val="36"/>
          <w:szCs w:val="36"/>
        </w:rPr>
        <w:t>Unieważnia postępowanie</w:t>
      </w:r>
      <w:r w:rsidR="00D93356">
        <w:rPr>
          <w:rFonts w:ascii="Verdana" w:hAnsi="Verdana"/>
          <w:b/>
          <w:bCs/>
          <w:sz w:val="36"/>
          <w:szCs w:val="36"/>
        </w:rPr>
        <w:t>,</w:t>
      </w:r>
    </w:p>
    <w:p w:rsidR="009D0CFA" w:rsidRDefault="009D0CFA" w:rsidP="00AA4136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E229D" w:rsidRPr="00D93356" w:rsidRDefault="00813096" w:rsidP="00D93356">
      <w:pPr>
        <w:pStyle w:val="Akapitzlist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D93356">
        <w:rPr>
          <w:rFonts w:ascii="Verdana" w:hAnsi="Verdana"/>
          <w:b/>
          <w:bCs/>
          <w:sz w:val="22"/>
          <w:szCs w:val="22"/>
        </w:rPr>
        <w:t>zgodnie z art. 89 ust. 1 pkt 2 ustawy Pzp</w:t>
      </w:r>
      <w:r w:rsidR="00713B6A">
        <w:rPr>
          <w:rFonts w:ascii="Verdana" w:hAnsi="Verdana"/>
          <w:b/>
          <w:sz w:val="22"/>
          <w:szCs w:val="22"/>
        </w:rPr>
        <w:t xml:space="preserve"> odrzuc</w:t>
      </w:r>
      <w:r w:rsidR="00CE229D" w:rsidRPr="00D93356">
        <w:rPr>
          <w:rFonts w:ascii="Verdana" w:hAnsi="Verdana"/>
          <w:b/>
          <w:sz w:val="22"/>
          <w:szCs w:val="22"/>
        </w:rPr>
        <w:t xml:space="preserve">a oferta firmy „NOVUM” Wyposażenie Placów Zabaw Sławomir Chmieliński, 12-130 Pasym, Grom 36 </w:t>
      </w:r>
      <w:r w:rsidR="00CE229D" w:rsidRPr="00D93356">
        <w:rPr>
          <w:rFonts w:ascii="Verdana" w:hAnsi="Verdana"/>
          <w:b/>
          <w:bCs/>
          <w:sz w:val="22"/>
          <w:szCs w:val="22"/>
        </w:rPr>
        <w:t>–</w:t>
      </w:r>
      <w:r w:rsidRPr="00D93356">
        <w:rPr>
          <w:rFonts w:ascii="Verdana" w:hAnsi="Verdana"/>
          <w:b/>
          <w:bCs/>
          <w:sz w:val="22"/>
          <w:szCs w:val="22"/>
        </w:rPr>
        <w:t xml:space="preserve"> </w:t>
      </w:r>
      <w:r w:rsidR="00713B6A">
        <w:rPr>
          <w:rFonts w:ascii="Verdana" w:hAnsi="Verdana"/>
          <w:b/>
          <w:sz w:val="22"/>
          <w:szCs w:val="22"/>
        </w:rPr>
        <w:t>jako nieodpowiadającą</w:t>
      </w:r>
      <w:r w:rsidR="00CE229D" w:rsidRPr="00D93356">
        <w:rPr>
          <w:rFonts w:ascii="Verdana" w:hAnsi="Verdana"/>
          <w:b/>
          <w:sz w:val="22"/>
          <w:szCs w:val="22"/>
        </w:rPr>
        <w:t xml:space="preserve"> treści specyfikacji istotnych warunków zamówienia</w:t>
      </w:r>
      <w:r w:rsidR="00CE229D" w:rsidRPr="00D93356">
        <w:rPr>
          <w:rFonts w:ascii="Verdana" w:hAnsi="Verdana"/>
          <w:b/>
          <w:bCs/>
          <w:sz w:val="22"/>
          <w:szCs w:val="22"/>
        </w:rPr>
        <w:t>.</w:t>
      </w:r>
    </w:p>
    <w:p w:rsidR="00CE229D" w:rsidRDefault="00CE229D" w:rsidP="008579BB">
      <w:pPr>
        <w:pStyle w:val="Stopka"/>
        <w:tabs>
          <w:tab w:val="clear" w:pos="4536"/>
          <w:tab w:val="clear" w:pos="9072"/>
        </w:tabs>
        <w:suppressAutoHyphens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bCs/>
          <w:sz w:val="22"/>
          <w:szCs w:val="22"/>
        </w:rPr>
        <w:t xml:space="preserve">Uzasadnienie: </w:t>
      </w:r>
      <w:r w:rsidRPr="00CE229D">
        <w:rPr>
          <w:rFonts w:ascii="Verdana" w:hAnsi="Verdana"/>
          <w:sz w:val="22"/>
          <w:szCs w:val="22"/>
        </w:rPr>
        <w:t xml:space="preserve">Zamawiający w treści SIWZ określił parametry techniczne, które muszą spełniać oferowane przez Wykonawców urządzenia. Zaoferowane przez firmę NOVUM </w:t>
      </w:r>
      <w:r w:rsidRPr="00CE229D">
        <w:rPr>
          <w:rFonts w:ascii="Verdana" w:hAnsi="Verdana"/>
          <w:bCs/>
          <w:sz w:val="22"/>
          <w:szCs w:val="22"/>
        </w:rPr>
        <w:t xml:space="preserve">materiały </w:t>
      </w:r>
      <w:r w:rsidR="00D93356">
        <w:rPr>
          <w:rFonts w:ascii="Verdana" w:hAnsi="Verdana"/>
          <w:bCs/>
          <w:sz w:val="22"/>
          <w:szCs w:val="22"/>
        </w:rPr>
        <w:t xml:space="preserve">na </w:t>
      </w:r>
      <w:r w:rsidR="00D93356">
        <w:rPr>
          <w:rFonts w:ascii="Verdana" w:hAnsi="Verdana"/>
          <w:sz w:val="22"/>
          <w:szCs w:val="22"/>
        </w:rPr>
        <w:t>urządzenia</w:t>
      </w:r>
      <w:r w:rsidRPr="00CE229D">
        <w:rPr>
          <w:rFonts w:ascii="Verdana" w:hAnsi="Verdana"/>
          <w:sz w:val="22"/>
          <w:szCs w:val="22"/>
        </w:rPr>
        <w:t xml:space="preserve"> </w:t>
      </w:r>
      <w:r w:rsidR="00D93356" w:rsidRPr="00D93356">
        <w:rPr>
          <w:rFonts w:ascii="Verdana" w:hAnsi="Verdana"/>
          <w:sz w:val="22"/>
          <w:szCs w:val="22"/>
        </w:rPr>
        <w:t>siłowni plenerowych</w:t>
      </w:r>
      <w:r w:rsidRPr="00CE229D">
        <w:rPr>
          <w:rFonts w:ascii="Verdana" w:hAnsi="Verdana"/>
          <w:sz w:val="22"/>
          <w:szCs w:val="22"/>
        </w:rPr>
        <w:t xml:space="preserve">, nie spełniają wymagań postawionych w SIWZ. Zamawiający dla w/w elementów wymagał zastosowania </w:t>
      </w:r>
      <w:r w:rsidR="00D93356">
        <w:rPr>
          <w:rFonts w:ascii="Verdana" w:hAnsi="Verdana"/>
          <w:sz w:val="22"/>
          <w:szCs w:val="22"/>
        </w:rPr>
        <w:t>elementów metalowych ze stali nierdzewnej szczotkowanej</w:t>
      </w:r>
      <w:r w:rsidRPr="00CE229D">
        <w:rPr>
          <w:rFonts w:ascii="Verdana" w:hAnsi="Verdana"/>
          <w:sz w:val="22"/>
          <w:szCs w:val="22"/>
        </w:rPr>
        <w:t>, Wykonawca zaproponował</w:t>
      </w:r>
      <w:r w:rsidR="00813096">
        <w:rPr>
          <w:rFonts w:ascii="Verdana" w:hAnsi="Verdana"/>
          <w:sz w:val="22"/>
          <w:szCs w:val="22"/>
        </w:rPr>
        <w:t xml:space="preserve"> elementy stalowe wykonane ze stali S235, pokryte warstwą cynku i malowane farbą odporną na warunki atmosferyczne</w:t>
      </w:r>
      <w:r w:rsidR="00D93356">
        <w:rPr>
          <w:rFonts w:ascii="Verdana" w:hAnsi="Verdana"/>
          <w:sz w:val="22"/>
          <w:szCs w:val="22"/>
        </w:rPr>
        <w:t>.</w:t>
      </w:r>
      <w:r w:rsidR="00475390">
        <w:rPr>
          <w:rFonts w:ascii="Verdana" w:hAnsi="Verdana"/>
          <w:sz w:val="22"/>
          <w:szCs w:val="22"/>
        </w:rPr>
        <w:t xml:space="preserve"> Zamawiający nie uznał</w:t>
      </w:r>
      <w:r w:rsidR="008579BB">
        <w:rPr>
          <w:rFonts w:ascii="Verdana" w:hAnsi="Verdana"/>
          <w:sz w:val="22"/>
          <w:szCs w:val="22"/>
        </w:rPr>
        <w:t xml:space="preserve"> tego rozwiązania jako równoważne wymaganym lub spełniające minimalne wymogi.</w:t>
      </w:r>
    </w:p>
    <w:p w:rsidR="00AA4136" w:rsidRPr="00CE229D" w:rsidRDefault="00AA4136" w:rsidP="00D93356">
      <w:pPr>
        <w:tabs>
          <w:tab w:val="left" w:pos="0"/>
        </w:tabs>
        <w:spacing w:before="120"/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Dziękujemy  Firmom  za udział w przetargu oraz poniesiony w przygotowanie oferty trud. Liczymy na dalszą współpracę.</w:t>
      </w:r>
    </w:p>
    <w:p w:rsidR="008579BB" w:rsidRDefault="008579BB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8579BB" w:rsidRDefault="008579BB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8579BB" w:rsidRDefault="008579BB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AA4136" w:rsidRPr="00CE229D" w:rsidRDefault="00AA4136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CE229D">
        <w:rPr>
          <w:rFonts w:ascii="Verdana" w:hAnsi="Verdana"/>
          <w:b/>
          <w:bCs/>
          <w:color w:val="000000"/>
          <w:sz w:val="22"/>
          <w:szCs w:val="22"/>
        </w:rPr>
        <w:t>Środki ochrony prawnej</w:t>
      </w:r>
    </w:p>
    <w:p w:rsidR="00D93356" w:rsidRPr="00CE229D" w:rsidRDefault="00AA4136" w:rsidP="00AA4136">
      <w:pPr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Od niniejszej decyzji zamawiającego, wykonawcy przysługują środki ochrony prawnej (Odwołanie, Skarga do Sądu) wobec czynności:</w:t>
      </w:r>
    </w:p>
    <w:p w:rsidR="00AA4136" w:rsidRPr="00CE229D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CE229D">
        <w:rPr>
          <w:rFonts w:ascii="Verdana" w:hAnsi="Verdana"/>
        </w:rPr>
        <w:t>wykluczenia wykonawcy z postępowania o udzielenie zamówienia;</w:t>
      </w:r>
    </w:p>
    <w:p w:rsidR="00AA4136" w:rsidRPr="00CE229D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CE229D">
        <w:rPr>
          <w:rFonts w:ascii="Verdana" w:hAnsi="Verdana"/>
        </w:rPr>
        <w:t>odrzucenia oferty wykonawcy</w:t>
      </w:r>
    </w:p>
    <w:p w:rsidR="00AA4136" w:rsidRPr="00CE229D" w:rsidRDefault="00AA4136" w:rsidP="00AA4136">
      <w:pPr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W pozostałych przypadkach odwołanie nie przysługuje.</w:t>
      </w:r>
    </w:p>
    <w:p w:rsidR="00AA4136" w:rsidRPr="00CE229D" w:rsidRDefault="00AA4136" w:rsidP="00AA4136">
      <w:pPr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Wykonawca może w terminie przewidzianym do wniesienia odwołania poinformować zamawiającego o:</w:t>
      </w:r>
    </w:p>
    <w:p w:rsidR="00AA4136" w:rsidRPr="00CE229D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CE229D">
        <w:rPr>
          <w:rFonts w:ascii="Verdana" w:hAnsi="Verdana"/>
        </w:rPr>
        <w:t xml:space="preserve">niezgodnej z przepisami ustawy czynności podjętej przez zamawiającego </w:t>
      </w:r>
      <w:r w:rsidRPr="00CE229D">
        <w:rPr>
          <w:rFonts w:ascii="Verdana" w:hAnsi="Verdana"/>
        </w:rPr>
        <w:br/>
        <w:t>w niniejszym postępowaniu, lub</w:t>
      </w:r>
    </w:p>
    <w:p w:rsidR="00AA4136" w:rsidRPr="00CE229D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CE229D">
        <w:rPr>
          <w:rFonts w:ascii="Verdana" w:hAnsi="Verdana"/>
        </w:rPr>
        <w:t xml:space="preserve">zaniechania czynności, do której zamawiający jest zobowiązany na podstawie ustawy, na które nie przysługuje w niniejszym postępowaniu odwołanie. </w:t>
      </w:r>
    </w:p>
    <w:p w:rsidR="00AA4136" w:rsidRPr="00CE229D" w:rsidRDefault="00AA4136" w:rsidP="00AA4136">
      <w:pPr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AA4136" w:rsidRPr="00CE229D" w:rsidRDefault="00AA4136" w:rsidP="00AA4136">
      <w:pPr>
        <w:jc w:val="both"/>
        <w:rPr>
          <w:rFonts w:ascii="Verdana" w:hAnsi="Verdana"/>
          <w:sz w:val="22"/>
          <w:szCs w:val="22"/>
        </w:rPr>
      </w:pPr>
      <w:r w:rsidRPr="00CE229D">
        <w:rPr>
          <w:rFonts w:ascii="Verdana" w:hAnsi="Verdana"/>
          <w:sz w:val="22"/>
          <w:szCs w:val="22"/>
        </w:rPr>
        <w:t>Informacje dotyczące środków ochrony prawnej znajdują się Specyfikacji istotnych warunków zamówienia oraz w Dziale VI Prawa zamówień publicznych „Środki ochrony prawnej", art. od 179 do 198g (t. j. Dz. U. z 2013 r. poz. 907, 984, 1047, 1473</w:t>
      </w:r>
      <w:r w:rsidR="009273C4" w:rsidRPr="009273C4">
        <w:rPr>
          <w:rStyle w:val="text2"/>
          <w:shd w:val="clear" w:color="auto" w:fill="FFFFFF"/>
        </w:rPr>
        <w:t xml:space="preserve"> </w:t>
      </w:r>
      <w:r w:rsidR="009273C4" w:rsidRPr="009273C4">
        <w:rPr>
          <w:rStyle w:val="Pogrubienie"/>
          <w:rFonts w:ascii="Verdana" w:hAnsi="Verdana"/>
          <w:b w:val="0"/>
          <w:sz w:val="22"/>
          <w:szCs w:val="22"/>
          <w:shd w:val="clear" w:color="auto" w:fill="FFFFFF"/>
        </w:rPr>
        <w:t>oraz z 2014 r. poz. 423</w:t>
      </w:r>
      <w:r w:rsidR="009273C4">
        <w:rPr>
          <w:rStyle w:val="Pogrubienie"/>
          <w:rFonts w:ascii="Verdana" w:hAnsi="Verdana"/>
          <w:b w:val="0"/>
          <w:sz w:val="22"/>
          <w:szCs w:val="22"/>
          <w:shd w:val="clear" w:color="auto" w:fill="FFFFFF"/>
        </w:rPr>
        <w:t>,</w:t>
      </w:r>
      <w:r w:rsidRPr="00CE229D">
        <w:rPr>
          <w:rFonts w:ascii="Verdana" w:hAnsi="Verdana"/>
          <w:sz w:val="22"/>
          <w:szCs w:val="22"/>
        </w:rPr>
        <w:t xml:space="preserve"> ze zm.)</w:t>
      </w:r>
    </w:p>
    <w:p w:rsidR="00AA4136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D93356" w:rsidRPr="00813096" w:rsidRDefault="00D9335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A4136" w:rsidRPr="00813096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A4136" w:rsidRPr="00813096" w:rsidRDefault="00AA4136" w:rsidP="00AA4136">
      <w:pPr>
        <w:ind w:left="4860"/>
        <w:jc w:val="center"/>
        <w:rPr>
          <w:rFonts w:ascii="Verdana" w:hAnsi="Verdana" w:cs="Arial"/>
          <w:sz w:val="22"/>
          <w:szCs w:val="22"/>
        </w:rPr>
      </w:pPr>
      <w:r w:rsidRPr="00813096">
        <w:rPr>
          <w:rFonts w:ascii="Verdana" w:hAnsi="Verdana" w:cs="Arial"/>
          <w:sz w:val="22"/>
          <w:szCs w:val="22"/>
        </w:rPr>
        <w:t>Burmistrz Białego Boru</w:t>
      </w:r>
    </w:p>
    <w:p w:rsidR="00AA4136" w:rsidRPr="00813096" w:rsidRDefault="00AA4136" w:rsidP="00AA4136">
      <w:pPr>
        <w:ind w:left="4860"/>
        <w:jc w:val="center"/>
        <w:rPr>
          <w:rFonts w:ascii="Verdana" w:hAnsi="Verdana" w:cs="Arial"/>
          <w:i/>
          <w:sz w:val="22"/>
          <w:szCs w:val="22"/>
        </w:rPr>
      </w:pPr>
      <w:r w:rsidRPr="00813096">
        <w:rPr>
          <w:rFonts w:ascii="Verdana" w:hAnsi="Verdana" w:cs="Arial"/>
          <w:i/>
          <w:sz w:val="22"/>
          <w:szCs w:val="22"/>
        </w:rPr>
        <w:t>(-) Paweł Stanisław Mikołajewski</w:t>
      </w:r>
    </w:p>
    <w:p w:rsidR="00AA4136" w:rsidRPr="00813096" w:rsidRDefault="00AA4136" w:rsidP="00AA4136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4136" w:rsidRPr="00813096" w:rsidRDefault="00AA413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324BF3" w:rsidRPr="00813096" w:rsidRDefault="00324BF3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7B721F" w:rsidRPr="00813096" w:rsidRDefault="007B721F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6D3B80" w:rsidRDefault="006D3B80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D93356" w:rsidRPr="00813096" w:rsidRDefault="00D93356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6D3B80" w:rsidRPr="00813096" w:rsidRDefault="006D3B80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4136" w:rsidRPr="00813096" w:rsidRDefault="00AD14F8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  <w:u w:val="single"/>
        </w:rPr>
      </w:pPr>
      <w:r w:rsidRPr="00813096">
        <w:rPr>
          <w:rFonts w:ascii="Verdana" w:hAnsi="Verdana"/>
          <w:sz w:val="22"/>
          <w:szCs w:val="22"/>
        </w:rPr>
        <w:t>O</w:t>
      </w:r>
      <w:r w:rsidR="00AA4136" w:rsidRPr="00813096">
        <w:rPr>
          <w:rFonts w:ascii="Verdana" w:hAnsi="Verdana"/>
          <w:sz w:val="22"/>
          <w:szCs w:val="22"/>
        </w:rPr>
        <w:t>trzymują:</w:t>
      </w:r>
    </w:p>
    <w:p w:rsidR="00324BF3" w:rsidRPr="00324BF3" w:rsidRDefault="00324BF3" w:rsidP="00324BF3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sz w:val="18"/>
          <w:szCs w:val="18"/>
        </w:rPr>
        <w:t>„NOVUM” Wyposażenie Placów Zabaw</w:t>
      </w:r>
    </w:p>
    <w:p w:rsidR="00324BF3" w:rsidRPr="00324BF3" w:rsidRDefault="00324BF3" w:rsidP="00324BF3">
      <w:pPr>
        <w:ind w:left="720"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sz w:val="18"/>
          <w:szCs w:val="18"/>
        </w:rPr>
        <w:t xml:space="preserve">Sławomir Chmieliński </w:t>
      </w:r>
    </w:p>
    <w:p w:rsidR="00324BF3" w:rsidRPr="00324BF3" w:rsidRDefault="00324BF3" w:rsidP="00324BF3">
      <w:pPr>
        <w:ind w:left="720"/>
        <w:outlineLvl w:val="0"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sz w:val="18"/>
          <w:szCs w:val="18"/>
        </w:rPr>
        <w:t>12-130 Pasym, Grom 36</w:t>
      </w:r>
    </w:p>
    <w:p w:rsidR="00324BF3" w:rsidRPr="00324BF3" w:rsidRDefault="00324BF3" w:rsidP="00324BF3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sz w:val="18"/>
          <w:szCs w:val="18"/>
        </w:rPr>
        <w:t>PPHU „MEVIUS” Mateusz Cichowski</w:t>
      </w:r>
    </w:p>
    <w:p w:rsidR="00324BF3" w:rsidRPr="00324BF3" w:rsidRDefault="00324BF3" w:rsidP="00324BF3">
      <w:pPr>
        <w:ind w:left="720"/>
        <w:outlineLvl w:val="0"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sz w:val="18"/>
          <w:szCs w:val="18"/>
        </w:rPr>
        <w:t>21-050 Piaski, Majdan Brzezicki 42</w:t>
      </w:r>
    </w:p>
    <w:p w:rsidR="00AA4136" w:rsidRPr="00324BF3" w:rsidRDefault="00AA4136" w:rsidP="00324BF3">
      <w:pPr>
        <w:numPr>
          <w:ilvl w:val="0"/>
          <w:numId w:val="16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 xml:space="preserve">Biuletyn Informacji Publicznej </w:t>
      </w:r>
    </w:p>
    <w:p w:rsidR="00AA4136" w:rsidRPr="00324BF3" w:rsidRDefault="00AA4136" w:rsidP="00AA4136">
      <w:pPr>
        <w:suppressAutoHyphens/>
        <w:ind w:firstLine="708"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Urzędu Miejskiego w Białym Borze</w:t>
      </w:r>
    </w:p>
    <w:p w:rsidR="00AA4136" w:rsidRPr="00324BF3" w:rsidRDefault="00AA4136" w:rsidP="00AA4136">
      <w:pPr>
        <w:numPr>
          <w:ilvl w:val="0"/>
          <w:numId w:val="16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Tablica ogłoszeń</w:t>
      </w:r>
    </w:p>
    <w:p w:rsidR="00AA4136" w:rsidRPr="00324BF3" w:rsidRDefault="00AA4136" w:rsidP="00AA4136">
      <w:pPr>
        <w:ind w:firstLine="708"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Urzędu Miejskiego w Białym Borze</w:t>
      </w:r>
    </w:p>
    <w:p w:rsidR="004961E5" w:rsidRPr="000460FD" w:rsidRDefault="00AA4136" w:rsidP="000460FD">
      <w:pPr>
        <w:numPr>
          <w:ilvl w:val="0"/>
          <w:numId w:val="16"/>
        </w:numPr>
        <w:suppressAutoHyphens/>
        <w:jc w:val="both"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a/a</w:t>
      </w:r>
    </w:p>
    <w:sectPr w:rsidR="004961E5" w:rsidRPr="000460FD" w:rsidSect="00D93356">
      <w:pgSz w:w="11906" w:h="16838"/>
      <w:pgMar w:top="719" w:right="128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75" w:rsidRDefault="00AE2075">
      <w:r>
        <w:separator/>
      </w:r>
    </w:p>
  </w:endnote>
  <w:endnote w:type="continuationSeparator" w:id="1">
    <w:p w:rsidR="00AE2075" w:rsidRDefault="00AE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75" w:rsidRDefault="00AE2075">
      <w:r>
        <w:separator/>
      </w:r>
    </w:p>
  </w:footnote>
  <w:footnote w:type="continuationSeparator" w:id="1">
    <w:p w:rsidR="00AE2075" w:rsidRDefault="00AE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2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3">
    <w:nsid w:val="13AC6951"/>
    <w:multiLevelType w:val="hybridMultilevel"/>
    <w:tmpl w:val="C4A43B9C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4EA"/>
    <w:multiLevelType w:val="hybridMultilevel"/>
    <w:tmpl w:val="38AEBFCA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6DD"/>
    <w:multiLevelType w:val="hybridMultilevel"/>
    <w:tmpl w:val="C2C20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18A1"/>
    <w:multiLevelType w:val="hybridMultilevel"/>
    <w:tmpl w:val="265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683906"/>
    <w:multiLevelType w:val="hybridMultilevel"/>
    <w:tmpl w:val="F88CB80C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D634F"/>
    <w:multiLevelType w:val="hybridMultilevel"/>
    <w:tmpl w:val="ECA0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4655D"/>
    <w:multiLevelType w:val="hybridMultilevel"/>
    <w:tmpl w:val="FA82FAA4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12F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8631C"/>
    <w:multiLevelType w:val="hybridMultilevel"/>
    <w:tmpl w:val="F420F8A0"/>
    <w:lvl w:ilvl="0" w:tplc="DEB0B1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052F8B"/>
    <w:multiLevelType w:val="hybridMultilevel"/>
    <w:tmpl w:val="5D2A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7E"/>
    <w:rsid w:val="00023AC1"/>
    <w:rsid w:val="00033E79"/>
    <w:rsid w:val="0004484E"/>
    <w:rsid w:val="00044F9F"/>
    <w:rsid w:val="000460FD"/>
    <w:rsid w:val="000532D5"/>
    <w:rsid w:val="000D6035"/>
    <w:rsid w:val="000F602B"/>
    <w:rsid w:val="001F3181"/>
    <w:rsid w:val="001F330B"/>
    <w:rsid w:val="00246D71"/>
    <w:rsid w:val="00267A1C"/>
    <w:rsid w:val="002733C6"/>
    <w:rsid w:val="00274155"/>
    <w:rsid w:val="00287E35"/>
    <w:rsid w:val="00292546"/>
    <w:rsid w:val="003166C9"/>
    <w:rsid w:val="00324285"/>
    <w:rsid w:val="00324BF3"/>
    <w:rsid w:val="0033484B"/>
    <w:rsid w:val="0033738B"/>
    <w:rsid w:val="00350F70"/>
    <w:rsid w:val="00374354"/>
    <w:rsid w:val="00383984"/>
    <w:rsid w:val="0039078C"/>
    <w:rsid w:val="003B2657"/>
    <w:rsid w:val="003D1F07"/>
    <w:rsid w:val="003E4FAD"/>
    <w:rsid w:val="003F4EAB"/>
    <w:rsid w:val="00475390"/>
    <w:rsid w:val="00483B7C"/>
    <w:rsid w:val="004868D5"/>
    <w:rsid w:val="004961E5"/>
    <w:rsid w:val="004B3BA0"/>
    <w:rsid w:val="004B6FBF"/>
    <w:rsid w:val="004F094D"/>
    <w:rsid w:val="00520FAC"/>
    <w:rsid w:val="00525BEC"/>
    <w:rsid w:val="0056431D"/>
    <w:rsid w:val="00573B52"/>
    <w:rsid w:val="00590D42"/>
    <w:rsid w:val="005C54BE"/>
    <w:rsid w:val="005D3326"/>
    <w:rsid w:val="005D5890"/>
    <w:rsid w:val="00602A9C"/>
    <w:rsid w:val="00604084"/>
    <w:rsid w:val="00620DD8"/>
    <w:rsid w:val="00622159"/>
    <w:rsid w:val="0063616C"/>
    <w:rsid w:val="00662A87"/>
    <w:rsid w:val="006671EF"/>
    <w:rsid w:val="006C5229"/>
    <w:rsid w:val="006D3B80"/>
    <w:rsid w:val="006E621B"/>
    <w:rsid w:val="007120F9"/>
    <w:rsid w:val="0071319A"/>
    <w:rsid w:val="00713B6A"/>
    <w:rsid w:val="00722A05"/>
    <w:rsid w:val="00757995"/>
    <w:rsid w:val="00772E70"/>
    <w:rsid w:val="007A5AE6"/>
    <w:rsid w:val="007B721F"/>
    <w:rsid w:val="007E6873"/>
    <w:rsid w:val="00813096"/>
    <w:rsid w:val="0084784E"/>
    <w:rsid w:val="008579BB"/>
    <w:rsid w:val="008628E5"/>
    <w:rsid w:val="008667CF"/>
    <w:rsid w:val="00880C68"/>
    <w:rsid w:val="008B4934"/>
    <w:rsid w:val="008D39C9"/>
    <w:rsid w:val="008E195B"/>
    <w:rsid w:val="008F16D7"/>
    <w:rsid w:val="009116C1"/>
    <w:rsid w:val="00921177"/>
    <w:rsid w:val="009273C4"/>
    <w:rsid w:val="00965985"/>
    <w:rsid w:val="00967FAE"/>
    <w:rsid w:val="00974EB7"/>
    <w:rsid w:val="00983984"/>
    <w:rsid w:val="00990B7F"/>
    <w:rsid w:val="00991722"/>
    <w:rsid w:val="00993F3B"/>
    <w:rsid w:val="009D0CFA"/>
    <w:rsid w:val="00A27D66"/>
    <w:rsid w:val="00A4590E"/>
    <w:rsid w:val="00A56F68"/>
    <w:rsid w:val="00A579D1"/>
    <w:rsid w:val="00A75E05"/>
    <w:rsid w:val="00A873E4"/>
    <w:rsid w:val="00AA4136"/>
    <w:rsid w:val="00AB0043"/>
    <w:rsid w:val="00AD14F8"/>
    <w:rsid w:val="00AE2075"/>
    <w:rsid w:val="00B07D59"/>
    <w:rsid w:val="00B81D8B"/>
    <w:rsid w:val="00BA0C7E"/>
    <w:rsid w:val="00BA28BE"/>
    <w:rsid w:val="00BE3EC9"/>
    <w:rsid w:val="00C03670"/>
    <w:rsid w:val="00C34911"/>
    <w:rsid w:val="00C60CB7"/>
    <w:rsid w:val="00CE229D"/>
    <w:rsid w:val="00D077DC"/>
    <w:rsid w:val="00D41F1B"/>
    <w:rsid w:val="00D4691B"/>
    <w:rsid w:val="00D56F6F"/>
    <w:rsid w:val="00D66D5A"/>
    <w:rsid w:val="00D84AE6"/>
    <w:rsid w:val="00D93356"/>
    <w:rsid w:val="00DC2D49"/>
    <w:rsid w:val="00DD6B14"/>
    <w:rsid w:val="00DE07DE"/>
    <w:rsid w:val="00DE5464"/>
    <w:rsid w:val="00E113B1"/>
    <w:rsid w:val="00E4602D"/>
    <w:rsid w:val="00E735BD"/>
    <w:rsid w:val="00E76E9B"/>
    <w:rsid w:val="00ED145E"/>
    <w:rsid w:val="00EF4F59"/>
    <w:rsid w:val="00F11CBC"/>
    <w:rsid w:val="00F2373E"/>
    <w:rsid w:val="00F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9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customStyle="1" w:styleId="CharCharChar1">
    <w:name w:val="Char Char Char1"/>
    <w:basedOn w:val="Normalny"/>
    <w:rsid w:val="00E735BD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4961E5"/>
    <w:pPr>
      <w:suppressAutoHyphens/>
      <w:spacing w:after="120"/>
      <w:ind w:left="283"/>
    </w:pPr>
    <w:rPr>
      <w:lang w:eastAsia="ar-SA"/>
    </w:rPr>
  </w:style>
  <w:style w:type="paragraph" w:styleId="Tekstpodstawowy2">
    <w:name w:val="Body Text 2"/>
    <w:basedOn w:val="Normalny"/>
    <w:rsid w:val="004961E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rsid w:val="0049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A41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E229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33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7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alybor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prow.wzp.pl/uploads/banery/prow_stopka_EFR_NA_ROW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http://www.prow.wzp.pl/uploads/banery/prow_stopka_um_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gmina@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Gmina Biały Bór</Company>
  <LinksUpToDate>false</LinksUpToDate>
  <CharactersWithSpaces>3014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5</cp:revision>
  <cp:lastPrinted>2014-04-29T06:46:00Z</cp:lastPrinted>
  <dcterms:created xsi:type="dcterms:W3CDTF">2014-04-28T08:33:00Z</dcterms:created>
  <dcterms:modified xsi:type="dcterms:W3CDTF">2014-04-29T06:46:00Z</dcterms:modified>
</cp:coreProperties>
</file>